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556" w:rsidRPr="00B606D7" w:rsidRDefault="00880556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880556" w:rsidRPr="00B606D7" w:rsidRDefault="00880556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880556" w:rsidRPr="00B606D7" w:rsidRDefault="00880556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880556" w:rsidRPr="00B606D7" w:rsidRDefault="00880556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E04BD4" w:rsidRPr="00E04BD4" w:rsidRDefault="00E04BD4" w:rsidP="00E04BD4">
      <w:pPr>
        <w:jc w:val="right"/>
        <w:rPr>
          <w:sz w:val="20"/>
        </w:rPr>
      </w:pPr>
    </w:p>
    <w:p w:rsidR="00E04BD4" w:rsidRPr="00783428" w:rsidRDefault="00E04BD4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04BD4" w:rsidRPr="00783428" w:rsidRDefault="00E04BD4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E04BD4" w:rsidRPr="00783428" w:rsidRDefault="00E04BD4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55258" w:rsidRPr="00855258" w:rsidRDefault="00E04BD4" w:rsidP="00855258">
      <w:pPr>
        <w:jc w:val="center"/>
        <w:rPr>
          <w:rFonts w:eastAsia="Calibri"/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 w:rsidR="00855258" w:rsidRPr="00855258">
        <w:rPr>
          <w:rFonts w:eastAsia="Calibri"/>
          <w:sz w:val="26"/>
          <w:szCs w:val="26"/>
          <w:lang w:eastAsia="en-US"/>
        </w:rPr>
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</w:t>
      </w:r>
    </w:p>
    <w:p w:rsidR="00855258" w:rsidRDefault="00855258" w:rsidP="00855258">
      <w:pPr>
        <w:jc w:val="center"/>
        <w:rPr>
          <w:rFonts w:eastAsia="Calibri"/>
          <w:sz w:val="26"/>
          <w:szCs w:val="26"/>
          <w:lang w:eastAsia="en-US"/>
        </w:rPr>
      </w:pPr>
      <w:r w:rsidRPr="00855258">
        <w:rPr>
          <w:rFonts w:eastAsia="Calibri"/>
          <w:sz w:val="26"/>
          <w:szCs w:val="26"/>
          <w:lang w:eastAsia="en-US"/>
        </w:rPr>
        <w:t>в 2018-2025 годах и на период до 2030 года</w:t>
      </w:r>
      <w:r>
        <w:rPr>
          <w:rFonts w:eastAsia="Calibri"/>
          <w:sz w:val="26"/>
          <w:szCs w:val="26"/>
          <w:lang w:eastAsia="en-US"/>
        </w:rPr>
        <w:t>»</w:t>
      </w:r>
    </w:p>
    <w:p w:rsidR="00855258" w:rsidRDefault="00855258" w:rsidP="00855258">
      <w:pPr>
        <w:jc w:val="center"/>
        <w:rPr>
          <w:rFonts w:eastAsia="Calibri"/>
          <w:sz w:val="26"/>
          <w:szCs w:val="26"/>
          <w:lang w:eastAsia="en-US"/>
        </w:rPr>
      </w:pPr>
    </w:p>
    <w:p w:rsidR="00996210" w:rsidRPr="004A7ED9" w:rsidRDefault="00E04BD4" w:rsidP="004A7ED9">
      <w:pPr>
        <w:rPr>
          <w:sz w:val="26"/>
          <w:szCs w:val="26"/>
        </w:rPr>
      </w:pPr>
      <w:r w:rsidRPr="004A7ED9">
        <w:rPr>
          <w:sz w:val="26"/>
          <w:szCs w:val="26"/>
        </w:rPr>
        <w:t xml:space="preserve">1. </w:t>
      </w:r>
      <w:r w:rsidR="00996210" w:rsidRPr="004A7ED9">
        <w:rPr>
          <w:sz w:val="26"/>
          <w:szCs w:val="26"/>
        </w:rPr>
        <w:t>Сведения:</w:t>
      </w:r>
    </w:p>
    <w:p w:rsidR="00855258" w:rsidRPr="004A7ED9" w:rsidRDefault="00855258" w:rsidP="004A7ED9">
      <w:pPr>
        <w:rPr>
          <w:sz w:val="26"/>
          <w:szCs w:val="26"/>
        </w:rPr>
      </w:pPr>
      <w:bookmarkStart w:id="0" w:name="_GoBack"/>
      <w:bookmarkEnd w:id="0"/>
    </w:p>
    <w:p w:rsidR="007776E9" w:rsidRPr="004A7ED9" w:rsidRDefault="00996210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A7ED9">
        <w:rPr>
          <w:sz w:val="26"/>
          <w:szCs w:val="26"/>
        </w:rPr>
        <w:tab/>
      </w:r>
    </w:p>
    <w:p w:rsidR="00A9328B" w:rsidRPr="004A7ED9" w:rsidRDefault="00A9328B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Информация приведена в таблице</w:t>
      </w:r>
      <w:r w:rsidR="00F87E02" w:rsidRPr="004A7ED9">
        <w:rPr>
          <w:sz w:val="26"/>
          <w:szCs w:val="26"/>
        </w:rPr>
        <w:t xml:space="preserve"> №1</w:t>
      </w:r>
      <w:r w:rsidRPr="004A7ED9">
        <w:rPr>
          <w:sz w:val="26"/>
          <w:szCs w:val="26"/>
        </w:rPr>
        <w:t>.</w:t>
      </w:r>
    </w:p>
    <w:p w:rsidR="00996210" w:rsidRPr="004A7ED9" w:rsidRDefault="00996210" w:rsidP="004A7E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</w:t>
      </w:r>
      <w:r w:rsidR="00FB2A73" w:rsidRPr="004A7ED9">
        <w:rPr>
          <w:sz w:val="26"/>
          <w:szCs w:val="26"/>
        </w:rPr>
        <w:t xml:space="preserve"> </w:t>
      </w:r>
      <w:r w:rsidRPr="004A7ED9">
        <w:rPr>
          <w:sz w:val="26"/>
          <w:szCs w:val="26"/>
        </w:rPr>
        <w:t>о результатах реализации программных мероприятий, финансирование по которым не осуществля</w:t>
      </w:r>
      <w:r w:rsidR="00B91B3B" w:rsidRPr="004A7ED9">
        <w:rPr>
          <w:sz w:val="26"/>
          <w:szCs w:val="26"/>
        </w:rPr>
        <w:t>лось и причинах их невыполнения:</w:t>
      </w:r>
    </w:p>
    <w:p w:rsidR="00500D8C" w:rsidRPr="004A7ED9" w:rsidRDefault="00957648" w:rsidP="004A7ED9">
      <w:pPr>
        <w:ind w:firstLine="540"/>
        <w:jc w:val="both"/>
        <w:rPr>
          <w:b/>
          <w:color w:val="000000" w:themeColor="text1"/>
          <w:sz w:val="26"/>
          <w:szCs w:val="26"/>
        </w:rPr>
      </w:pPr>
      <w:r w:rsidRPr="004A7ED9">
        <w:rPr>
          <w:b/>
          <w:color w:val="000000" w:themeColor="text1"/>
          <w:sz w:val="26"/>
          <w:szCs w:val="26"/>
        </w:rPr>
        <w:t>Профилактика рецидивных преступлений</w:t>
      </w:r>
      <w:r w:rsidR="00500D8C" w:rsidRPr="004A7ED9">
        <w:rPr>
          <w:b/>
          <w:color w:val="000000" w:themeColor="text1"/>
          <w:sz w:val="26"/>
          <w:szCs w:val="26"/>
        </w:rPr>
        <w:t>:</w:t>
      </w:r>
    </w:p>
    <w:p w:rsidR="00AB17B0" w:rsidRPr="004A7ED9" w:rsidRDefault="00957648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 «Гелиос» г. Пыть-Ях для работы с осужденными.</w:t>
      </w:r>
    </w:p>
    <w:p w:rsidR="005D6042" w:rsidRPr="004A7ED9" w:rsidRDefault="005D6042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FE4141" w:rsidRPr="004A7ED9" w:rsidRDefault="00FE4141" w:rsidP="004A7ED9">
      <w:pPr>
        <w:ind w:firstLine="708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В 1 квартале 2018 года проведены следующие мероприятия:</w:t>
      </w:r>
    </w:p>
    <w:p w:rsidR="00FE4141" w:rsidRPr="004A7ED9" w:rsidRDefault="00FE4141" w:rsidP="004A7ED9">
      <w:pPr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 xml:space="preserve">Учреждениями </w:t>
      </w:r>
      <w:proofErr w:type="gramStart"/>
      <w:r w:rsidRPr="004A7ED9">
        <w:rPr>
          <w:b/>
          <w:sz w:val="26"/>
          <w:szCs w:val="26"/>
          <w:u w:val="single"/>
        </w:rPr>
        <w:t>культуры</w:t>
      </w:r>
      <w:r w:rsidRPr="004A7ED9">
        <w:rPr>
          <w:sz w:val="26"/>
          <w:szCs w:val="26"/>
        </w:rPr>
        <w:t>:-</w:t>
      </w:r>
      <w:proofErr w:type="gramEnd"/>
      <w:r w:rsidRPr="004A7ED9">
        <w:rPr>
          <w:sz w:val="26"/>
          <w:szCs w:val="26"/>
        </w:rPr>
        <w:t xml:space="preserve"> Всего проведены </w:t>
      </w:r>
      <w:r w:rsidRPr="004A7ED9">
        <w:rPr>
          <w:b/>
          <w:sz w:val="26"/>
          <w:szCs w:val="26"/>
        </w:rPr>
        <w:t>5</w:t>
      </w:r>
      <w:r w:rsidRPr="004A7ED9">
        <w:rPr>
          <w:sz w:val="26"/>
          <w:szCs w:val="26"/>
        </w:rPr>
        <w:t xml:space="preserve"> мероприятий с охватом аудитории </w:t>
      </w:r>
      <w:r w:rsidRPr="004A7ED9">
        <w:rPr>
          <w:b/>
          <w:sz w:val="26"/>
          <w:szCs w:val="26"/>
        </w:rPr>
        <w:t>482</w:t>
      </w:r>
      <w:r w:rsidRPr="004A7ED9">
        <w:rPr>
          <w:sz w:val="26"/>
          <w:szCs w:val="26"/>
        </w:rPr>
        <w:t xml:space="preserve"> человека, в том числе акции «Всё в твоих руках», «В счастливой жизни нет места вредным привычкам»; дискотека для молодёжи «</w:t>
      </w:r>
      <w:r w:rsidRPr="004A7ED9">
        <w:rPr>
          <w:sz w:val="26"/>
          <w:szCs w:val="26"/>
          <w:lang w:val="en-US"/>
        </w:rPr>
        <w:t>Red</w:t>
      </w:r>
      <w:r w:rsidRPr="004A7ED9">
        <w:rPr>
          <w:sz w:val="26"/>
          <w:szCs w:val="26"/>
        </w:rPr>
        <w:t xml:space="preserve"> - </w:t>
      </w:r>
      <w:r w:rsidRPr="004A7ED9">
        <w:rPr>
          <w:sz w:val="26"/>
          <w:szCs w:val="26"/>
          <w:lang w:val="en-US"/>
        </w:rPr>
        <w:t>White</w:t>
      </w:r>
      <w:r w:rsidRPr="004A7ED9">
        <w:rPr>
          <w:sz w:val="26"/>
          <w:szCs w:val="26"/>
        </w:rPr>
        <w:t>»; игровое ассорти «Зимние забавы».</w:t>
      </w:r>
      <w:r w:rsidRPr="004A7ED9">
        <w:rPr>
          <w:b/>
          <w:sz w:val="26"/>
          <w:szCs w:val="26"/>
        </w:rPr>
        <w:t xml:space="preserve"> 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</w:t>
      </w:r>
      <w:proofErr w:type="gramStart"/>
      <w:r w:rsidRPr="004A7ED9">
        <w:rPr>
          <w:b/>
          <w:sz w:val="26"/>
          <w:szCs w:val="26"/>
          <w:u w:val="single"/>
        </w:rPr>
        <w:t>прав  (</w:t>
      </w:r>
      <w:proofErr w:type="gramEnd"/>
      <w:r w:rsidRPr="004A7ED9">
        <w:rPr>
          <w:b/>
          <w:sz w:val="26"/>
          <w:szCs w:val="26"/>
          <w:u w:val="single"/>
        </w:rPr>
        <w:t xml:space="preserve">КДН) </w:t>
      </w:r>
      <w:r w:rsidRPr="004A7ED9">
        <w:rPr>
          <w:sz w:val="26"/>
          <w:szCs w:val="26"/>
        </w:rPr>
        <w:t>в рамках деятельности выездного консультационного пункта «Право» при территориальной комиссии в истекшем периоде проведены: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классные часы («Знаешь ли ты свои права и обязанности?»;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беседы и лекции («Закон и ответственность», «О правилах пребывания несовершеннолетних в ночное время в общественных местах», «Гигиеническое воспитание несовершеннолетних и формирование ЗОЖ»);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занятие с элементами игры «Его величество Закон».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b/>
          <w:sz w:val="26"/>
          <w:szCs w:val="26"/>
          <w:u w:val="single"/>
        </w:rPr>
        <w:t>Учреждениями образования:</w:t>
      </w:r>
      <w:r w:rsidRPr="004A7ED9">
        <w:rPr>
          <w:sz w:val="26"/>
          <w:szCs w:val="26"/>
        </w:rPr>
        <w:t xml:space="preserve"> </w:t>
      </w:r>
    </w:p>
    <w:p w:rsidR="00FE4141" w:rsidRPr="004A7ED9" w:rsidRDefault="00FE4141" w:rsidP="004A7ED9">
      <w:pPr>
        <w:ind w:firstLine="708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 организовано и проведено 146 мероприятий с охватом 2636 человек. 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 организованы просмотр и обсуждение видеофильмов «Влияние психоактивных веществ на подростковый организм</w:t>
      </w:r>
      <w:proofErr w:type="gramStart"/>
      <w:r w:rsidRPr="004A7ED9">
        <w:rPr>
          <w:sz w:val="26"/>
          <w:szCs w:val="26"/>
        </w:rPr>
        <w:t>»,  для</w:t>
      </w:r>
      <w:proofErr w:type="gramEnd"/>
      <w:r w:rsidRPr="004A7ED9">
        <w:rPr>
          <w:sz w:val="26"/>
          <w:szCs w:val="26"/>
        </w:rPr>
        <w:t xml:space="preserve"> обучающихся  10-11 классов;  «Ставка на жизнь», для обучающихся  8-11 классов. </w:t>
      </w:r>
    </w:p>
    <w:p w:rsidR="00FE4141" w:rsidRPr="004A7ED9" w:rsidRDefault="00FE4141" w:rsidP="004A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На базе МБУ Центр «Современник» 16.02.2018 года проведен профилактический   всеобуч «Мифы и </w:t>
      </w:r>
      <w:proofErr w:type="gramStart"/>
      <w:r w:rsidRPr="004A7ED9">
        <w:rPr>
          <w:sz w:val="26"/>
          <w:szCs w:val="26"/>
        </w:rPr>
        <w:t>факты  б</w:t>
      </w:r>
      <w:proofErr w:type="gramEnd"/>
      <w:r w:rsidRPr="004A7ED9">
        <w:rPr>
          <w:sz w:val="26"/>
          <w:szCs w:val="26"/>
        </w:rPr>
        <w:t xml:space="preserve">  алкоголе», в котором приняли  участие  несовершеннолетние,  </w:t>
      </w:r>
      <w:r w:rsidRPr="004A7ED9">
        <w:rPr>
          <w:sz w:val="26"/>
          <w:szCs w:val="26"/>
        </w:rPr>
        <w:lastRenderedPageBreak/>
        <w:t xml:space="preserve">состоящие  на профилактических   учетах,  подростки, посещающие  дворовые  клубы города  и  приглашенные  специалисты  субъектов   системы  профилактики. </w:t>
      </w:r>
    </w:p>
    <w:p w:rsidR="00907EEB" w:rsidRPr="004A7ED9" w:rsidRDefault="00FE4141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Во время проведения всех профилактических мероприятий, присутствующим вручаются информационные памятки, буклеты, листовки.</w:t>
      </w:r>
    </w:p>
    <w:p w:rsidR="00FE4141" w:rsidRPr="004A7ED9" w:rsidRDefault="00FE4141" w:rsidP="004A7ED9">
      <w:pPr>
        <w:shd w:val="clear" w:color="auto" w:fill="FFFFFF"/>
        <w:ind w:firstLine="708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 </w:t>
      </w:r>
      <w:r w:rsidR="00907EEB" w:rsidRPr="004A7ED9">
        <w:rPr>
          <w:sz w:val="26"/>
          <w:szCs w:val="26"/>
        </w:rPr>
        <w:t>В целях профилактики правонарушений</w:t>
      </w:r>
      <w:r w:rsidR="00BE4A8B" w:rsidRPr="004A7ED9">
        <w:rPr>
          <w:sz w:val="26"/>
          <w:szCs w:val="26"/>
        </w:rPr>
        <w:t xml:space="preserve">, </w:t>
      </w:r>
      <w:r w:rsidR="00714692" w:rsidRPr="004A7ED9">
        <w:rPr>
          <w:sz w:val="26"/>
          <w:szCs w:val="26"/>
        </w:rPr>
        <w:t>профилактики потребления наркотических средств</w:t>
      </w:r>
      <w:r w:rsidR="00907EEB" w:rsidRPr="004A7ED9">
        <w:rPr>
          <w:sz w:val="26"/>
          <w:szCs w:val="26"/>
        </w:rPr>
        <w:t xml:space="preserve"> и преступлений среди несовершеннолетних, проведено с 01.02.2018 года по 28.02.2018 года 7 лекций и бесед в общеобразовательных учреждениях города Пыть-Яха. 25.01.2018 года проведено родительское собрание в СОШ №1.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Разработка </w:t>
      </w:r>
      <w:proofErr w:type="gramStart"/>
      <w:r w:rsidRPr="004A7ED9">
        <w:rPr>
          <w:sz w:val="26"/>
          <w:szCs w:val="26"/>
        </w:rPr>
        <w:t>и  распространение</w:t>
      </w:r>
      <w:proofErr w:type="gramEnd"/>
      <w:r w:rsidRPr="004A7ED9">
        <w:rPr>
          <w:sz w:val="26"/>
          <w:szCs w:val="26"/>
        </w:rPr>
        <w:t xml:space="preserve">  информационных буклетов  и листовок осуществляется всеми субъектами профилактики:</w:t>
      </w:r>
    </w:p>
    <w:p w:rsidR="00FE4141" w:rsidRPr="004A7ED9" w:rsidRDefault="00FE4141" w:rsidP="004A7ED9">
      <w:pPr>
        <w:ind w:firstLine="709"/>
        <w:jc w:val="both"/>
        <w:rPr>
          <w:sz w:val="26"/>
          <w:szCs w:val="26"/>
        </w:rPr>
      </w:pPr>
      <w:proofErr w:type="gramStart"/>
      <w:r w:rsidRPr="004A7ED9">
        <w:rPr>
          <w:b/>
          <w:sz w:val="26"/>
          <w:szCs w:val="26"/>
        </w:rPr>
        <w:t>Культура:</w:t>
      </w:r>
      <w:r w:rsidRPr="004A7ED9">
        <w:rPr>
          <w:sz w:val="26"/>
          <w:szCs w:val="26"/>
        </w:rPr>
        <w:t xml:space="preserve">  Всего</w:t>
      </w:r>
      <w:proofErr w:type="gramEnd"/>
      <w:r w:rsidRPr="004A7ED9">
        <w:rPr>
          <w:sz w:val="26"/>
          <w:szCs w:val="26"/>
        </w:rPr>
        <w:t xml:space="preserve"> распространено </w:t>
      </w:r>
      <w:r w:rsidRPr="004A7ED9">
        <w:rPr>
          <w:b/>
          <w:sz w:val="26"/>
          <w:szCs w:val="26"/>
        </w:rPr>
        <w:t xml:space="preserve">475 </w:t>
      </w:r>
      <w:r w:rsidRPr="004A7ED9">
        <w:rPr>
          <w:sz w:val="26"/>
          <w:szCs w:val="26"/>
        </w:rPr>
        <w:t xml:space="preserve">экз. буклетов и листовок,  в том числе «О вреде употребления табакокурения», «Ответственность несовершеннолетних за употребление и распространение наркотических средств" в количестве 60 экз. . Во время проведения акции </w:t>
      </w:r>
      <w:proofErr w:type="gramStart"/>
      <w:r w:rsidRPr="004A7ED9">
        <w:rPr>
          <w:b/>
          <w:sz w:val="26"/>
          <w:szCs w:val="26"/>
        </w:rPr>
        <w:tab/>
        <w:t>«</w:t>
      </w:r>
      <w:proofErr w:type="gramEnd"/>
      <w:r w:rsidRPr="004A7ED9">
        <w:rPr>
          <w:sz w:val="26"/>
          <w:szCs w:val="26"/>
        </w:rPr>
        <w:t>В счастливой жизни нет места вредным привычкам» распространено 400 экземпляров буклетов Составлен и распространен среди пользователей библиотек рекомендательный список</w:t>
      </w:r>
      <w:r w:rsidRPr="004A7ED9">
        <w:rPr>
          <w:sz w:val="26"/>
          <w:szCs w:val="26"/>
        </w:rPr>
        <w:tab/>
        <w:t xml:space="preserve"> «Взрослые дети, или Инструкция для родителей» (15 экз.), в котором предложена литература, позволяющая лучше понять и принять своего ребёнка </w:t>
      </w:r>
    </w:p>
    <w:p w:rsidR="00FE4141" w:rsidRPr="004A7ED9" w:rsidRDefault="00FE4141" w:rsidP="004A7ED9">
      <w:pPr>
        <w:ind w:firstLine="709"/>
        <w:jc w:val="both"/>
        <w:rPr>
          <w:b/>
          <w:sz w:val="26"/>
          <w:szCs w:val="26"/>
        </w:rPr>
      </w:pPr>
      <w:proofErr w:type="gramStart"/>
      <w:r w:rsidRPr="004A7ED9">
        <w:rPr>
          <w:b/>
          <w:sz w:val="26"/>
          <w:szCs w:val="26"/>
        </w:rPr>
        <w:t>КДН :</w:t>
      </w:r>
      <w:proofErr w:type="gramEnd"/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«Родители, будьте осторожны: «Спайс» рядом!»;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«Осторожно, «Спайсы» убивают!»;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«Как уберечь ребенка от наркотиков?»;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«Запрет продажи любого алкоголя несовершеннолетним лицам»;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>- «Электронные сигареты могут принести вред Вашему здоровью»;</w:t>
      </w:r>
    </w:p>
    <w:p w:rsidR="00FE4141" w:rsidRPr="004A7ED9" w:rsidRDefault="00FE4141" w:rsidP="004A7ED9">
      <w:pPr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- «Внимание, мамы и папы! Новая опасность – </w:t>
      </w:r>
      <w:proofErr w:type="spellStart"/>
      <w:r w:rsidRPr="004A7ED9">
        <w:rPr>
          <w:sz w:val="26"/>
          <w:szCs w:val="26"/>
        </w:rPr>
        <w:t>Сниффинг</w:t>
      </w:r>
      <w:proofErr w:type="spellEnd"/>
      <w:r w:rsidRPr="004A7ED9">
        <w:rPr>
          <w:sz w:val="26"/>
          <w:szCs w:val="26"/>
        </w:rPr>
        <w:t>!».</w:t>
      </w:r>
    </w:p>
    <w:p w:rsidR="00FE4141" w:rsidRPr="004A7ED9" w:rsidRDefault="00FE4141" w:rsidP="004A7ED9">
      <w:pPr>
        <w:ind w:firstLine="708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Вся информация о проведенных мероприятиях, </w:t>
      </w:r>
      <w:proofErr w:type="gramStart"/>
      <w:r w:rsidRPr="004A7ED9">
        <w:rPr>
          <w:sz w:val="26"/>
          <w:szCs w:val="26"/>
        </w:rPr>
        <w:t>анонсы  и</w:t>
      </w:r>
      <w:proofErr w:type="gramEnd"/>
      <w:r w:rsidRPr="004A7ED9">
        <w:rPr>
          <w:sz w:val="26"/>
          <w:szCs w:val="26"/>
        </w:rPr>
        <w:t xml:space="preserve"> фотоматериалы размещаются в СМИ, в социальных сетях, на сайте «Мы молодые», в  ленте новостей на официальном сайте администрации города, в новостных сюжетах  ТРК «Пыть-Яхинформ»., а также на  информационных стендах учреждений.</w:t>
      </w:r>
    </w:p>
    <w:p w:rsidR="00FE4141" w:rsidRPr="004A7ED9" w:rsidRDefault="00FE4141" w:rsidP="004A7ED9">
      <w:pPr>
        <w:ind w:firstLine="540"/>
        <w:jc w:val="both"/>
        <w:rPr>
          <w:b/>
          <w:sz w:val="26"/>
          <w:szCs w:val="26"/>
        </w:rPr>
      </w:pPr>
    </w:p>
    <w:p w:rsidR="005D6042" w:rsidRPr="004A7ED9" w:rsidRDefault="005D6042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B2220B" w:rsidRPr="004A7ED9" w:rsidRDefault="00B2220B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Работа Антинаркотической комиссии осуществляется в соответствии с планом работы на 2018 год, утверждённым главой администрации города Пыть-Яха. За истекший период 2018 года проведено 1 заседания комиссии с участием общественности, председателем общественной организации ветеранов отдела внутренних дел города Пыть-Яха.</w:t>
      </w:r>
    </w:p>
    <w:p w:rsidR="00B2220B" w:rsidRPr="004A7ED9" w:rsidRDefault="00B2220B" w:rsidP="004A7ED9">
      <w:pPr>
        <w:ind w:firstLine="720"/>
        <w:jc w:val="both"/>
        <w:rPr>
          <w:sz w:val="26"/>
          <w:szCs w:val="26"/>
        </w:rPr>
      </w:pPr>
    </w:p>
    <w:p w:rsidR="005D6042" w:rsidRPr="004A7ED9" w:rsidRDefault="005D6042" w:rsidP="004A7ED9">
      <w:pPr>
        <w:ind w:right="-1"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D20023" w:rsidRPr="004A7ED9" w:rsidRDefault="00D20023" w:rsidP="004A7ED9">
      <w:pPr>
        <w:pStyle w:val="10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7ED9">
        <w:rPr>
          <w:rFonts w:ascii="Times New Roman" w:hAnsi="Times New Roman"/>
          <w:sz w:val="26"/>
          <w:szCs w:val="26"/>
        </w:rPr>
        <w:t xml:space="preserve">Образовательные организации приняли участие в ежегодном проведении социально-психологического тестирования лиц, обучающихся в общеобразовательных организациях. На основании </w:t>
      </w:r>
      <w:r w:rsidRPr="004A7ED9">
        <w:rPr>
          <w:rFonts w:ascii="Times New Roman" w:hAnsi="Times New Roman"/>
          <w:sz w:val="26"/>
          <w:szCs w:val="26"/>
          <w:lang w:eastAsia="ru-RU"/>
        </w:rPr>
        <w:t>приказа Департамента образования и молодежной политики ХМАО-Югры, департамента здравоохранения ХМАО-Югры от 21.08.2017 № 1254/862 «О проведении в 2017-2018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веществ» утвержден приказ департамента образования и молодежной политики администрации города Пыть-Ях от 03.10.2017 № 276 «О проведении в 2017-2018 учебном году социально-</w:t>
      </w:r>
      <w:r w:rsidRPr="004A7ED9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психологического тестирования лиц, обучающихся в общеобразовательных организациях». </w:t>
      </w:r>
    </w:p>
    <w:p w:rsidR="00D20023" w:rsidRPr="004A7ED9" w:rsidRDefault="00D20023" w:rsidP="004A7ED9">
      <w:pPr>
        <w:pStyle w:val="11"/>
        <w:ind w:firstLine="54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  <w:lang w:eastAsia="ru-RU"/>
        </w:rPr>
        <w:t>По результатам первого этапа социально-психологического тестирования лиц, обучающихся в общеобразовательных организациях у</w:t>
      </w:r>
      <w:r w:rsidRPr="004A7ED9">
        <w:rPr>
          <w:rFonts w:ascii="Times New Roman" w:hAnsi="Times New Roman"/>
          <w:sz w:val="26"/>
          <w:szCs w:val="26"/>
        </w:rPr>
        <w:t>становлено: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Общее число обучающихся, участвовавших в тестировании: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всего в возрасте от 13 лет и старше </w:t>
      </w:r>
      <w:r w:rsidRPr="004A7ED9">
        <w:rPr>
          <w:rFonts w:ascii="Times New Roman" w:hAnsi="Times New Roman"/>
          <w:sz w:val="26"/>
          <w:szCs w:val="26"/>
          <w:u w:val="single"/>
        </w:rPr>
        <w:t>1922</w:t>
      </w:r>
      <w:r w:rsidRPr="004A7ED9">
        <w:rPr>
          <w:rFonts w:ascii="Times New Roman" w:hAnsi="Times New Roman"/>
          <w:sz w:val="26"/>
          <w:szCs w:val="26"/>
        </w:rPr>
        <w:t>, из них: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13 до 14 лет </w:t>
      </w:r>
      <w:r w:rsidRPr="004A7ED9">
        <w:rPr>
          <w:rFonts w:ascii="Times New Roman" w:hAnsi="Times New Roman"/>
          <w:sz w:val="26"/>
          <w:szCs w:val="26"/>
          <w:u w:val="single"/>
        </w:rPr>
        <w:t>521;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14 до 15 лет </w:t>
      </w:r>
      <w:r w:rsidRPr="004A7ED9">
        <w:rPr>
          <w:rFonts w:ascii="Times New Roman" w:hAnsi="Times New Roman"/>
          <w:sz w:val="26"/>
          <w:szCs w:val="26"/>
          <w:u w:val="single"/>
        </w:rPr>
        <w:t>488;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sz w:val="26"/>
          <w:szCs w:val="26"/>
          <w:u w:val="single"/>
        </w:rPr>
      </w:pPr>
      <w:r w:rsidRPr="004A7ED9">
        <w:rPr>
          <w:rFonts w:ascii="Times New Roman" w:hAnsi="Times New Roman"/>
          <w:sz w:val="26"/>
          <w:szCs w:val="26"/>
        </w:rPr>
        <w:t xml:space="preserve">- в возрасте от 15 лет и старше </w:t>
      </w:r>
      <w:r w:rsidRPr="004A7ED9">
        <w:rPr>
          <w:rFonts w:ascii="Times New Roman" w:hAnsi="Times New Roman"/>
          <w:sz w:val="26"/>
          <w:szCs w:val="26"/>
          <w:u w:val="single"/>
        </w:rPr>
        <w:t>913;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Из общего </w:t>
      </w:r>
      <w:proofErr w:type="gramStart"/>
      <w:r w:rsidRPr="004A7ED9">
        <w:rPr>
          <w:rFonts w:ascii="Times New Roman" w:hAnsi="Times New Roman"/>
          <w:sz w:val="26"/>
          <w:szCs w:val="26"/>
        </w:rPr>
        <w:t>количества  (</w:t>
      </w:r>
      <w:proofErr w:type="gramEnd"/>
      <w:r w:rsidRPr="004A7ED9">
        <w:rPr>
          <w:rFonts w:ascii="Times New Roman" w:hAnsi="Times New Roman"/>
          <w:sz w:val="26"/>
          <w:szCs w:val="26"/>
        </w:rPr>
        <w:t>1922 обучающихся), нет лиц, которые могут быть отнесены к группе риска (ГР) по употреблению наркотических средств и психотропных веществ и нуждающихся в профилактическом осмотре с целью уточнения ситуации по немедицинскому потреблению наркотических средств и психотропных веществ.</w:t>
      </w:r>
    </w:p>
    <w:p w:rsidR="00D20023" w:rsidRPr="004A7ED9" w:rsidRDefault="00D20023" w:rsidP="004A7ED9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13 до 14 лет прошли социально-психологическое тестирование – 521 обучающихся. Из них: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2 % (14 чел.);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низкий уровень риска – 70 % (362 </w:t>
      </w:r>
      <w:proofErr w:type="gramStart"/>
      <w:r w:rsidRPr="004A7ED9">
        <w:rPr>
          <w:rFonts w:ascii="Times New Roman" w:hAnsi="Times New Roman"/>
          <w:sz w:val="26"/>
          <w:szCs w:val="26"/>
        </w:rPr>
        <w:t>чел</w:t>
      </w:r>
      <w:proofErr w:type="gramEnd"/>
      <w:r w:rsidRPr="004A7ED9">
        <w:rPr>
          <w:rFonts w:ascii="Times New Roman" w:hAnsi="Times New Roman"/>
          <w:sz w:val="26"/>
          <w:szCs w:val="26"/>
        </w:rPr>
        <w:t>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28 % (145 чел.).</w:t>
      </w:r>
    </w:p>
    <w:p w:rsidR="00D20023" w:rsidRPr="004A7ED9" w:rsidRDefault="00D20023" w:rsidP="004A7ED9">
      <w:pPr>
        <w:pStyle w:val="11"/>
        <w:ind w:firstLine="72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14 до 15 лет прошли социально-психологическое тестирование – 488 обучающихся. Из них: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4 % (20 чел.);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низкий уровень риска – 76 % (373 </w:t>
      </w:r>
      <w:proofErr w:type="gramStart"/>
      <w:r w:rsidRPr="004A7ED9">
        <w:rPr>
          <w:rFonts w:ascii="Times New Roman" w:hAnsi="Times New Roman"/>
          <w:sz w:val="26"/>
          <w:szCs w:val="26"/>
        </w:rPr>
        <w:t>чел</w:t>
      </w:r>
      <w:proofErr w:type="gramEnd"/>
      <w:r w:rsidRPr="004A7ED9">
        <w:rPr>
          <w:rFonts w:ascii="Times New Roman" w:hAnsi="Times New Roman"/>
          <w:sz w:val="26"/>
          <w:szCs w:val="26"/>
        </w:rPr>
        <w:t>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20 % (95 чел.).</w:t>
      </w:r>
    </w:p>
    <w:p w:rsidR="00D20023" w:rsidRPr="004A7ED9" w:rsidRDefault="00D20023" w:rsidP="004A7ED9">
      <w:pPr>
        <w:pStyle w:val="11"/>
        <w:ind w:firstLine="720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В возрасте от 15 лет и старше прошли социально-психологическое тестирование – 913 обучающихся. Из них: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высокий уровень риска – 0%;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средний уровень риска – 5 % (45 чел.);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 xml:space="preserve">- низкий уровень риска – 85 % (787 </w:t>
      </w:r>
      <w:proofErr w:type="gramStart"/>
      <w:r w:rsidRPr="004A7ED9">
        <w:rPr>
          <w:rFonts w:ascii="Times New Roman" w:hAnsi="Times New Roman"/>
          <w:sz w:val="26"/>
          <w:szCs w:val="26"/>
        </w:rPr>
        <w:t>чел</w:t>
      </w:r>
      <w:proofErr w:type="gramEnd"/>
      <w:r w:rsidRPr="004A7ED9">
        <w:rPr>
          <w:rFonts w:ascii="Times New Roman" w:hAnsi="Times New Roman"/>
          <w:sz w:val="26"/>
          <w:szCs w:val="26"/>
        </w:rPr>
        <w:t>);</w:t>
      </w:r>
    </w:p>
    <w:p w:rsidR="00D20023" w:rsidRPr="004A7ED9" w:rsidRDefault="00D20023" w:rsidP="004A7ED9">
      <w:pPr>
        <w:pStyle w:val="11"/>
        <w:jc w:val="both"/>
        <w:rPr>
          <w:rFonts w:ascii="Times New Roman" w:hAnsi="Times New Roman"/>
          <w:sz w:val="26"/>
          <w:szCs w:val="26"/>
        </w:rPr>
      </w:pPr>
      <w:r w:rsidRPr="004A7ED9">
        <w:rPr>
          <w:rFonts w:ascii="Times New Roman" w:hAnsi="Times New Roman"/>
          <w:sz w:val="26"/>
          <w:szCs w:val="26"/>
        </w:rPr>
        <w:t>- нет риска – 10 % (81 чел.).</w:t>
      </w:r>
    </w:p>
    <w:p w:rsidR="000931AC" w:rsidRPr="004A7ED9" w:rsidRDefault="00A54CAB" w:rsidP="004A7ED9">
      <w:pPr>
        <w:ind w:right="-1" w:firstLine="540"/>
        <w:jc w:val="both"/>
        <w:rPr>
          <w:b/>
          <w:bCs/>
          <w:sz w:val="26"/>
          <w:szCs w:val="26"/>
        </w:rPr>
      </w:pPr>
      <w:r w:rsidRPr="004A7ED9">
        <w:rPr>
          <w:b/>
          <w:bCs/>
          <w:sz w:val="26"/>
          <w:szCs w:val="26"/>
        </w:rPr>
        <w:t xml:space="preserve">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 (изготовление информационных буклетов, изготовление и размещение баннеров, изготовление и прокат социальных роликов, изготовление и публикация в печатных СМИ материалов) </w:t>
      </w:r>
    </w:p>
    <w:p w:rsidR="00A54CAB" w:rsidRPr="004A7ED9" w:rsidRDefault="00A54CAB" w:rsidP="004A7ED9">
      <w:pPr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 xml:space="preserve">Всего </w:t>
      </w:r>
      <w:r w:rsidR="009E6A40" w:rsidRPr="004A7ED9">
        <w:rPr>
          <w:sz w:val="26"/>
          <w:szCs w:val="26"/>
        </w:rPr>
        <w:t xml:space="preserve">в СМИ </w:t>
      </w:r>
      <w:r w:rsidR="00FC5ECD" w:rsidRPr="004A7ED9">
        <w:rPr>
          <w:sz w:val="26"/>
          <w:szCs w:val="26"/>
        </w:rPr>
        <w:t xml:space="preserve">с </w:t>
      </w:r>
      <w:r w:rsidR="00FC5ECD" w:rsidRPr="004A7ED9">
        <w:rPr>
          <w:rStyle w:val="FontStyle15"/>
          <w:sz w:val="26"/>
          <w:szCs w:val="26"/>
        </w:rPr>
        <w:t xml:space="preserve">01.04.2018 по 30.06.2018 </w:t>
      </w:r>
      <w:r w:rsidRPr="004A7ED9">
        <w:rPr>
          <w:sz w:val="26"/>
          <w:szCs w:val="26"/>
        </w:rPr>
        <w:t>опубликовано материалов 3</w:t>
      </w:r>
      <w:r w:rsidR="00FC5ECD" w:rsidRPr="004A7ED9">
        <w:rPr>
          <w:sz w:val="26"/>
          <w:szCs w:val="26"/>
        </w:rPr>
        <w:t>5</w:t>
      </w:r>
      <w:r w:rsidRPr="004A7ED9">
        <w:rPr>
          <w:sz w:val="26"/>
          <w:szCs w:val="26"/>
        </w:rPr>
        <w:t>, из них:</w:t>
      </w:r>
    </w:p>
    <w:p w:rsidR="00A54CAB" w:rsidRPr="004A7ED9" w:rsidRDefault="00A54CAB" w:rsidP="004A7ED9">
      <w:pPr>
        <w:pStyle w:val="a8"/>
        <w:shd w:val="clear" w:color="auto" w:fill="FFFFFF"/>
        <w:spacing w:before="0" w:beforeAutospacing="0" w:after="0" w:afterAutospacing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в общественно-политическом еженедельнике города Пыть-Яха "Новая Северная газета"– 1</w:t>
      </w:r>
      <w:r w:rsidR="00FC5ECD" w:rsidRPr="004A7ED9">
        <w:rPr>
          <w:sz w:val="26"/>
          <w:szCs w:val="26"/>
        </w:rPr>
        <w:t>3</w:t>
      </w:r>
      <w:r w:rsidRPr="004A7ED9">
        <w:rPr>
          <w:sz w:val="26"/>
          <w:szCs w:val="26"/>
        </w:rPr>
        <w:t>;</w:t>
      </w:r>
    </w:p>
    <w:p w:rsidR="00A54CAB" w:rsidRPr="004A7ED9" w:rsidRDefault="00A54CAB" w:rsidP="004A7ED9">
      <w:pPr>
        <w:pStyle w:val="a8"/>
        <w:shd w:val="clear" w:color="auto" w:fill="FFFFFF"/>
        <w:spacing w:before="0" w:beforeAutospacing="0" w:after="0" w:afterAutospacing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 xml:space="preserve">на радио МАУ "Телерадиокомпания </w:t>
      </w:r>
      <w:proofErr w:type="spellStart"/>
      <w:r w:rsidRPr="004A7ED9">
        <w:rPr>
          <w:sz w:val="26"/>
          <w:szCs w:val="26"/>
        </w:rPr>
        <w:t>Пыть-Яхинформ</w:t>
      </w:r>
      <w:proofErr w:type="spellEnd"/>
      <w:r w:rsidRPr="004A7ED9">
        <w:rPr>
          <w:sz w:val="26"/>
          <w:szCs w:val="26"/>
        </w:rPr>
        <w:t xml:space="preserve">" – </w:t>
      </w:r>
      <w:r w:rsidR="00FC5ECD" w:rsidRPr="004A7ED9">
        <w:rPr>
          <w:sz w:val="26"/>
          <w:szCs w:val="26"/>
        </w:rPr>
        <w:t>5</w:t>
      </w:r>
      <w:r w:rsidRPr="004A7ED9">
        <w:rPr>
          <w:sz w:val="26"/>
          <w:szCs w:val="26"/>
        </w:rPr>
        <w:t>;</w:t>
      </w:r>
    </w:p>
    <w:p w:rsidR="00A54CAB" w:rsidRPr="004A7ED9" w:rsidRDefault="00A54CAB" w:rsidP="004A7ED9">
      <w:pPr>
        <w:pStyle w:val="a8"/>
        <w:shd w:val="clear" w:color="auto" w:fill="FFFFFF"/>
        <w:spacing w:before="0" w:beforeAutospacing="0" w:after="0" w:afterAutospacing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на официальном сайте администрации города Пыть-Яха –</w:t>
      </w:r>
      <w:r w:rsidR="00FC5ECD" w:rsidRPr="004A7ED9">
        <w:rPr>
          <w:sz w:val="26"/>
          <w:szCs w:val="26"/>
        </w:rPr>
        <w:t>5</w:t>
      </w:r>
      <w:r w:rsidRPr="004A7ED9">
        <w:rPr>
          <w:sz w:val="26"/>
          <w:szCs w:val="26"/>
        </w:rPr>
        <w:t>.</w:t>
      </w:r>
    </w:p>
    <w:p w:rsidR="009E6A40" w:rsidRPr="004A7ED9" w:rsidRDefault="00A54CAB" w:rsidP="004A7ED9">
      <w:pPr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 xml:space="preserve">на телевидении МАУ "Телерадиокомпания </w:t>
      </w:r>
      <w:proofErr w:type="spellStart"/>
      <w:r w:rsidR="00FC5ECD" w:rsidRPr="004A7ED9">
        <w:rPr>
          <w:sz w:val="26"/>
          <w:szCs w:val="26"/>
        </w:rPr>
        <w:t>Пыть-Яхинформ</w:t>
      </w:r>
      <w:proofErr w:type="spellEnd"/>
      <w:r w:rsidR="00FC5ECD" w:rsidRPr="004A7ED9">
        <w:rPr>
          <w:sz w:val="26"/>
          <w:szCs w:val="26"/>
        </w:rPr>
        <w:t>" – 12</w:t>
      </w:r>
      <w:r w:rsidRPr="004A7ED9">
        <w:rPr>
          <w:sz w:val="26"/>
          <w:szCs w:val="26"/>
        </w:rPr>
        <w:t xml:space="preserve">. Информация о проводимых мероприятиях размещается на официальных сайтах учреждений культуры и, </w:t>
      </w:r>
      <w:proofErr w:type="spellStart"/>
      <w:r w:rsidRPr="004A7ED9">
        <w:rPr>
          <w:sz w:val="26"/>
          <w:szCs w:val="26"/>
        </w:rPr>
        <w:t>оюразования</w:t>
      </w:r>
      <w:proofErr w:type="spellEnd"/>
      <w:r w:rsidRPr="004A7ED9">
        <w:rPr>
          <w:sz w:val="26"/>
          <w:szCs w:val="26"/>
        </w:rPr>
        <w:t xml:space="preserve"> и физической культуры </w:t>
      </w:r>
      <w:proofErr w:type="gramStart"/>
      <w:r w:rsidRPr="004A7ED9">
        <w:rPr>
          <w:sz w:val="26"/>
          <w:szCs w:val="26"/>
        </w:rPr>
        <w:t>и  в</w:t>
      </w:r>
      <w:proofErr w:type="gramEnd"/>
      <w:r w:rsidRPr="004A7ED9">
        <w:rPr>
          <w:sz w:val="26"/>
          <w:szCs w:val="26"/>
        </w:rPr>
        <w:t xml:space="preserve"> социальных сетях.</w:t>
      </w:r>
      <w:r w:rsidR="009E6A40" w:rsidRPr="004A7ED9">
        <w:rPr>
          <w:sz w:val="26"/>
          <w:szCs w:val="26"/>
        </w:rPr>
        <w:t xml:space="preserve"> МАУК «КЭМ»: - буклет «Пыть-Ях </w:t>
      </w:r>
      <w:proofErr w:type="gramStart"/>
      <w:r w:rsidR="009E6A40" w:rsidRPr="004A7ED9">
        <w:rPr>
          <w:sz w:val="26"/>
          <w:szCs w:val="26"/>
        </w:rPr>
        <w:t>многонациональный»  -</w:t>
      </w:r>
      <w:proofErr w:type="gramEnd"/>
      <w:r w:rsidR="009E6A40" w:rsidRPr="004A7ED9">
        <w:rPr>
          <w:sz w:val="26"/>
          <w:szCs w:val="26"/>
        </w:rPr>
        <w:t xml:space="preserve"> </w:t>
      </w:r>
      <w:r w:rsidR="009E6A40" w:rsidRPr="004A7ED9">
        <w:rPr>
          <w:b/>
          <w:sz w:val="26"/>
          <w:szCs w:val="26"/>
        </w:rPr>
        <w:t>150 экз.</w:t>
      </w:r>
      <w:r w:rsidR="009E6A40" w:rsidRPr="004A7ED9">
        <w:rPr>
          <w:sz w:val="26"/>
          <w:szCs w:val="26"/>
        </w:rPr>
        <w:t xml:space="preserve"> </w:t>
      </w:r>
    </w:p>
    <w:p w:rsidR="009E6A40" w:rsidRPr="004A7ED9" w:rsidRDefault="009E6A40" w:rsidP="004A7ED9">
      <w:pPr>
        <w:ind w:firstLine="540"/>
        <w:rPr>
          <w:sz w:val="26"/>
          <w:szCs w:val="26"/>
        </w:rPr>
      </w:pPr>
    </w:p>
    <w:p w:rsidR="00C02BC3" w:rsidRPr="004A7ED9" w:rsidRDefault="00C22105" w:rsidP="004A7ED9">
      <w:pPr>
        <w:pStyle w:val="a8"/>
        <w:shd w:val="clear" w:color="auto" w:fill="FFFFFF"/>
        <w:spacing w:before="0" w:beforeAutospacing="0" w:after="0" w:afterAutospacing="0"/>
        <w:ind w:firstLine="540"/>
        <w:rPr>
          <w:sz w:val="26"/>
          <w:szCs w:val="26"/>
        </w:rPr>
      </w:pPr>
      <w:r w:rsidRPr="004A7ED9">
        <w:rPr>
          <w:b/>
          <w:sz w:val="26"/>
          <w:szCs w:val="26"/>
        </w:rPr>
        <w:t>Проведение круглых столов, диспутов, встреч, реализация проектов отдыха и занятости детей и молодежи в целях профилактики экстремизма в молодежной среде</w:t>
      </w:r>
      <w:r w:rsidR="00C76FCA" w:rsidRPr="004A7ED9">
        <w:rPr>
          <w:b/>
          <w:sz w:val="26"/>
          <w:szCs w:val="26"/>
        </w:rPr>
        <w:t>:</w:t>
      </w:r>
      <w:r w:rsidR="00C02BC3" w:rsidRPr="004A7ED9">
        <w:rPr>
          <w:sz w:val="26"/>
          <w:szCs w:val="26"/>
        </w:rPr>
        <w:t xml:space="preserve"> </w:t>
      </w:r>
    </w:p>
    <w:p w:rsidR="00FC5ECD" w:rsidRPr="004A7ED9" w:rsidRDefault="00FC5ECD" w:rsidP="004A7ED9">
      <w:pPr>
        <w:ind w:firstLine="540"/>
        <w:rPr>
          <w:sz w:val="26"/>
          <w:szCs w:val="26"/>
        </w:rPr>
      </w:pPr>
      <w:r w:rsidRPr="004A7ED9">
        <w:rPr>
          <w:color w:val="000000"/>
          <w:sz w:val="26"/>
          <w:szCs w:val="26"/>
          <w:shd w:val="clear" w:color="auto" w:fill="FFFFFF"/>
        </w:rPr>
        <w:t xml:space="preserve">Проведено </w:t>
      </w:r>
      <w:r w:rsidRPr="004A7ED9">
        <w:rPr>
          <w:sz w:val="26"/>
          <w:szCs w:val="26"/>
          <w:shd w:val="clear" w:color="auto" w:fill="FFFFFF"/>
        </w:rPr>
        <w:t xml:space="preserve">128 </w:t>
      </w:r>
      <w:r w:rsidRPr="004A7ED9">
        <w:rPr>
          <w:color w:val="000000"/>
          <w:sz w:val="26"/>
          <w:szCs w:val="26"/>
          <w:shd w:val="clear" w:color="auto" w:fill="FFFFFF"/>
        </w:rPr>
        <w:t xml:space="preserve">мероприятий, охват 3 357 человек. Наиболее значимые из них: </w:t>
      </w:r>
      <w:r w:rsidRPr="004A7ED9">
        <w:rPr>
          <w:bCs/>
          <w:sz w:val="26"/>
          <w:szCs w:val="26"/>
        </w:rPr>
        <w:t xml:space="preserve">классные часы с приглашением представителей местной религиозной организации Православный приход Храма в честь иконы Божией матери «Нечаянная радость», </w:t>
      </w:r>
      <w:r w:rsidRPr="004A7ED9">
        <w:rPr>
          <w:bCs/>
          <w:sz w:val="26"/>
          <w:szCs w:val="26"/>
        </w:rPr>
        <w:lastRenderedPageBreak/>
        <w:t xml:space="preserve">местной мусульманской </w:t>
      </w:r>
      <w:proofErr w:type="gramStart"/>
      <w:r w:rsidRPr="004A7ED9">
        <w:rPr>
          <w:bCs/>
          <w:sz w:val="26"/>
          <w:szCs w:val="26"/>
        </w:rPr>
        <w:t>религиозной  организации</w:t>
      </w:r>
      <w:proofErr w:type="gramEnd"/>
      <w:r w:rsidRPr="004A7ED9">
        <w:rPr>
          <w:bCs/>
          <w:sz w:val="26"/>
          <w:szCs w:val="26"/>
        </w:rPr>
        <w:t xml:space="preserve"> (223 учащихся)</w:t>
      </w:r>
      <w:r w:rsidR="00B56B85" w:rsidRPr="004A7ED9">
        <w:rPr>
          <w:bCs/>
          <w:sz w:val="26"/>
          <w:szCs w:val="26"/>
        </w:rPr>
        <w:t xml:space="preserve"> </w:t>
      </w:r>
      <w:r w:rsidRPr="004A7ED9">
        <w:rPr>
          <w:sz w:val="26"/>
          <w:szCs w:val="26"/>
        </w:rPr>
        <w:t>Беседа- на тему: «Толерантность противостояние экстремизма», «Мы все разные, но мы все равные»</w:t>
      </w:r>
      <w:r w:rsidR="00B56B85" w:rsidRPr="004A7ED9">
        <w:rPr>
          <w:sz w:val="26"/>
          <w:szCs w:val="26"/>
        </w:rPr>
        <w:t xml:space="preserve"> </w:t>
      </w:r>
    </w:p>
    <w:p w:rsidR="00FC5ECD" w:rsidRPr="004A7ED9" w:rsidRDefault="00FC5ECD" w:rsidP="004A7ED9">
      <w:pPr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 xml:space="preserve">Проведен ы 7 </w:t>
      </w:r>
      <w:proofErr w:type="gramStart"/>
      <w:r w:rsidRPr="004A7ED9">
        <w:rPr>
          <w:sz w:val="26"/>
          <w:szCs w:val="26"/>
        </w:rPr>
        <w:t>круглых  столов</w:t>
      </w:r>
      <w:proofErr w:type="gramEnd"/>
      <w:r w:rsidRPr="004A7ED9">
        <w:rPr>
          <w:sz w:val="26"/>
          <w:szCs w:val="26"/>
        </w:rPr>
        <w:t xml:space="preserve"> в общеобразовательных организациях и МБОУ Центр «Современник»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Беседы с родителями на родительских собраниях по рассмотрению вопросов, связанных с противодействием экстремизма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Разработаны и размещены информационные буклеты в количестве 680 штук.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Проведены Единые классные часы «Экстремизм в сети интернет»,</w:t>
      </w:r>
    </w:p>
    <w:p w:rsidR="00B56B85" w:rsidRPr="004A7ED9" w:rsidRDefault="00B56B85" w:rsidP="004A7ED9">
      <w:pPr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акции «Должен знать», «Письмо другу»</w:t>
      </w:r>
    </w:p>
    <w:p w:rsidR="00B56B85" w:rsidRPr="004A7ED9" w:rsidRDefault="00B56B85" w:rsidP="004A7ED9">
      <w:pPr>
        <w:ind w:firstLine="540"/>
        <w:rPr>
          <w:sz w:val="26"/>
          <w:szCs w:val="26"/>
        </w:rPr>
      </w:pPr>
    </w:p>
    <w:p w:rsidR="0055731F" w:rsidRPr="004A7ED9" w:rsidRDefault="00C22105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Создание условий для социальной и культурной адаптации и интеграции мигрантов</w:t>
      </w:r>
      <w:r w:rsidR="00912810" w:rsidRPr="004A7ED9">
        <w:rPr>
          <w:b/>
          <w:sz w:val="26"/>
          <w:szCs w:val="26"/>
        </w:rPr>
        <w:t>: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Собрание для родителей детей мигрантов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Мониторинг семей и детей- мигрантов.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Консультативно - просветительская работа с родителями (индивидуальные беседы, родительские собрания, вовлечение во внеклассные мероприятия совместно с детьми)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Создание базы данных семей.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A7ED9">
        <w:rPr>
          <w:sz w:val="26"/>
          <w:szCs w:val="26"/>
        </w:rPr>
        <w:t>Классные часы.</w:t>
      </w:r>
    </w:p>
    <w:p w:rsidR="00B56B85" w:rsidRPr="004A7ED9" w:rsidRDefault="00B56B85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В дошкольных образовательных организациях проводятся тренинги и занятия в системе дополнительного образования, в рамках авторской программы «Адаптация и социализация детей мигрантов в детском саду». </w:t>
      </w:r>
    </w:p>
    <w:p w:rsidR="00B56B85" w:rsidRPr="004A7ED9" w:rsidRDefault="00B56B85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 xml:space="preserve">Краеведческий </w:t>
      </w:r>
      <w:proofErr w:type="spellStart"/>
      <w:r w:rsidRPr="004A7ED9">
        <w:rPr>
          <w:sz w:val="26"/>
          <w:szCs w:val="26"/>
        </w:rPr>
        <w:t>экомузей</w:t>
      </w:r>
      <w:proofErr w:type="spellEnd"/>
      <w:r w:rsidRPr="004A7ED9">
        <w:rPr>
          <w:sz w:val="26"/>
          <w:szCs w:val="26"/>
        </w:rPr>
        <w:t xml:space="preserve"> - Экскурсии: «От истоков к современности»; Экскурсия «Традиционные населенные пункты региона»</w:t>
      </w:r>
    </w:p>
    <w:p w:rsidR="004A7ED9" w:rsidRPr="004A7ED9" w:rsidRDefault="004A7ED9" w:rsidP="004A7ED9">
      <w:pPr>
        <w:framePr w:hSpace="180" w:wrap="around" w:vAnchor="text" w:hAnchor="page" w:x="1010" w:y="599"/>
        <w:ind w:left="142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>«КЭМ»</w:t>
      </w:r>
    </w:p>
    <w:p w:rsidR="004A7ED9" w:rsidRPr="004A7ED9" w:rsidRDefault="004A7ED9" w:rsidP="004A7ED9">
      <w:pPr>
        <w:framePr w:hSpace="180" w:wrap="around" w:vAnchor="text" w:hAnchor="page" w:x="1010" w:y="599"/>
        <w:ind w:left="142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 экскурсии «От истоков к современности</w:t>
      </w:r>
      <w:proofErr w:type="gramStart"/>
      <w:r w:rsidRPr="004A7ED9">
        <w:rPr>
          <w:sz w:val="26"/>
          <w:szCs w:val="26"/>
        </w:rPr>
        <w:t xml:space="preserve">»,   </w:t>
      </w:r>
      <w:proofErr w:type="gramEnd"/>
      <w:r w:rsidRPr="004A7ED9">
        <w:rPr>
          <w:sz w:val="26"/>
          <w:szCs w:val="26"/>
        </w:rPr>
        <w:t xml:space="preserve">«Традиционные пункты региона», «Жизнь в гармонии с природой». За 2 квартал 2018 г. проведено 58 экскурсий, охват аудитории </w:t>
      </w:r>
      <w:proofErr w:type="gramStart"/>
      <w:r w:rsidRPr="004A7ED9">
        <w:rPr>
          <w:sz w:val="26"/>
          <w:szCs w:val="26"/>
        </w:rPr>
        <w:t>733  человека.;</w:t>
      </w:r>
      <w:proofErr w:type="gramEnd"/>
    </w:p>
    <w:p w:rsidR="004A7ED9" w:rsidRPr="004A7ED9" w:rsidRDefault="004A7ED9" w:rsidP="004A7ED9">
      <w:pPr>
        <w:framePr w:hSpace="180" w:wrap="around" w:vAnchor="text" w:hAnchor="page" w:x="1010" w:y="599"/>
        <w:ind w:left="142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 МАУК «КЦ БМ»: </w:t>
      </w:r>
    </w:p>
    <w:p w:rsidR="00B56B85" w:rsidRPr="004A7ED9" w:rsidRDefault="00B56B85" w:rsidP="004A7ED9">
      <w:pPr>
        <w:ind w:firstLine="540"/>
        <w:contextualSpacing/>
        <w:rPr>
          <w:sz w:val="26"/>
          <w:szCs w:val="26"/>
        </w:rPr>
      </w:pPr>
      <w:r w:rsidRPr="004A7ED9">
        <w:rPr>
          <w:sz w:val="26"/>
          <w:szCs w:val="26"/>
        </w:rPr>
        <w:t>МАУК «ЦБС» - Постоянно действующая книжная выставка «На пути интеграции»; «С Россией в сердце навсегда» Книжная выставка</w:t>
      </w:r>
    </w:p>
    <w:p w:rsidR="00B56B85" w:rsidRPr="004A7ED9" w:rsidRDefault="004A7ED9" w:rsidP="004A7ED9">
      <w:pPr>
        <w:ind w:firstLine="540"/>
        <w:jc w:val="both"/>
        <w:rPr>
          <w:sz w:val="26"/>
          <w:szCs w:val="26"/>
        </w:rPr>
      </w:pPr>
      <w:r w:rsidRPr="004A7ED9">
        <w:rPr>
          <w:sz w:val="26"/>
          <w:szCs w:val="26"/>
        </w:rPr>
        <w:t>с 01.06 по 30.06.2018 оформлена книжная выставка «С Россией в сердце навсегда», охват аудитории 16 человек. В учреждениях ведётся журнал учёта мигрантов</w:t>
      </w:r>
    </w:p>
    <w:p w:rsidR="00B56B85" w:rsidRPr="004A7ED9" w:rsidRDefault="00B56B85" w:rsidP="004A7ED9">
      <w:pPr>
        <w:ind w:firstLine="540"/>
        <w:jc w:val="both"/>
        <w:rPr>
          <w:sz w:val="26"/>
          <w:szCs w:val="26"/>
        </w:rPr>
      </w:pPr>
    </w:p>
    <w:p w:rsidR="00C22105" w:rsidRPr="004A7ED9" w:rsidRDefault="00C22105" w:rsidP="004A7ED9">
      <w:pPr>
        <w:ind w:firstLine="540"/>
        <w:jc w:val="both"/>
        <w:rPr>
          <w:b/>
          <w:sz w:val="26"/>
          <w:szCs w:val="26"/>
        </w:rPr>
      </w:pPr>
      <w:r w:rsidRPr="004A7ED9">
        <w:rPr>
          <w:b/>
          <w:sz w:val="26"/>
          <w:szCs w:val="26"/>
        </w:rPr>
        <w:t>Проведение совместно с представителями (руководителями) религиозных организаций предупредительно-профилактических и информационно-пропагандических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</w:t>
      </w:r>
      <w:r w:rsidR="00736849" w:rsidRPr="004A7ED9">
        <w:rPr>
          <w:b/>
          <w:sz w:val="26"/>
          <w:szCs w:val="26"/>
        </w:rPr>
        <w:t>:</w:t>
      </w:r>
    </w:p>
    <w:p w:rsidR="00855258" w:rsidRPr="004A7ED9" w:rsidRDefault="00855258" w:rsidP="004A7ED9">
      <w:pPr>
        <w:ind w:firstLine="540"/>
        <w:jc w:val="both"/>
        <w:rPr>
          <w:b/>
          <w:bCs/>
          <w:sz w:val="26"/>
          <w:szCs w:val="26"/>
        </w:rPr>
      </w:pPr>
    </w:p>
    <w:p w:rsidR="0092474F" w:rsidRPr="004A7ED9" w:rsidRDefault="0092474F" w:rsidP="004A7ED9">
      <w:pPr>
        <w:ind w:firstLine="540"/>
        <w:jc w:val="both"/>
        <w:rPr>
          <w:b/>
          <w:bCs/>
          <w:sz w:val="26"/>
          <w:szCs w:val="26"/>
        </w:rPr>
      </w:pPr>
      <w:r w:rsidRPr="004A7ED9">
        <w:rPr>
          <w:b/>
          <w:bCs/>
          <w:sz w:val="26"/>
          <w:szCs w:val="26"/>
        </w:rPr>
        <w:t>Реализация проектов,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</w:t>
      </w:r>
      <w:r w:rsidR="00736849" w:rsidRPr="004A7ED9">
        <w:rPr>
          <w:b/>
          <w:bCs/>
          <w:sz w:val="26"/>
          <w:szCs w:val="26"/>
        </w:rPr>
        <w:t>:</w:t>
      </w:r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lastRenderedPageBreak/>
        <w:t xml:space="preserve">МАУК «КДЦ»: -01.04.2018 – «Душа Кавказа» отчётный концерт образцового художественного </w:t>
      </w:r>
      <w:proofErr w:type="gramStart"/>
      <w:r w:rsidRPr="004A7ED9">
        <w:rPr>
          <w:sz w:val="26"/>
          <w:szCs w:val="26"/>
        </w:rPr>
        <w:t>коллектива  национального</w:t>
      </w:r>
      <w:proofErr w:type="gramEnd"/>
      <w:r w:rsidRPr="004A7ED9">
        <w:rPr>
          <w:sz w:val="26"/>
          <w:szCs w:val="26"/>
        </w:rPr>
        <w:t xml:space="preserve"> танца «Юность Кавказа». Охват аудитории и участников – 155 </w:t>
      </w:r>
      <w:proofErr w:type="gramStart"/>
      <w:r w:rsidRPr="004A7ED9">
        <w:rPr>
          <w:sz w:val="26"/>
          <w:szCs w:val="26"/>
        </w:rPr>
        <w:t>человек.;</w:t>
      </w:r>
      <w:proofErr w:type="gramEnd"/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-21.04.2018 </w:t>
      </w:r>
      <w:proofErr w:type="gramStart"/>
      <w:r w:rsidRPr="004A7ED9">
        <w:rPr>
          <w:sz w:val="26"/>
          <w:szCs w:val="26"/>
        </w:rPr>
        <w:t>–  праздничные</w:t>
      </w:r>
      <w:proofErr w:type="gramEnd"/>
      <w:r w:rsidRPr="004A7ED9">
        <w:rPr>
          <w:sz w:val="26"/>
          <w:szCs w:val="26"/>
        </w:rPr>
        <w:t xml:space="preserve"> мероприятия, направленные на </w:t>
      </w:r>
      <w:r w:rsidRPr="004A7ED9">
        <w:rPr>
          <w:sz w:val="26"/>
          <w:szCs w:val="26"/>
          <w:shd w:val="clear" w:color="auto" w:fill="FFFFFF"/>
        </w:rPr>
        <w:t xml:space="preserve">сохранение и популяризацию культуры народов ханты, организацию активного досуга </w:t>
      </w:r>
      <w:proofErr w:type="spellStart"/>
      <w:r w:rsidRPr="004A7ED9">
        <w:rPr>
          <w:sz w:val="26"/>
          <w:szCs w:val="26"/>
          <w:shd w:val="clear" w:color="auto" w:fill="FFFFFF"/>
        </w:rPr>
        <w:t>населения</w:t>
      </w:r>
      <w:r w:rsidRPr="004A7ED9">
        <w:rPr>
          <w:sz w:val="26"/>
          <w:szCs w:val="26"/>
        </w:rPr>
        <w:t>.Охват</w:t>
      </w:r>
      <w:proofErr w:type="spellEnd"/>
      <w:r w:rsidRPr="004A7ED9">
        <w:rPr>
          <w:sz w:val="26"/>
          <w:szCs w:val="26"/>
        </w:rPr>
        <w:t xml:space="preserve"> аудитории и участников – 168 человек. </w:t>
      </w:r>
      <w:proofErr w:type="gramStart"/>
      <w:r w:rsidRPr="004A7ED9">
        <w:rPr>
          <w:sz w:val="26"/>
          <w:szCs w:val="26"/>
        </w:rPr>
        <w:t>Материал  размещен</w:t>
      </w:r>
      <w:proofErr w:type="gramEnd"/>
      <w:r w:rsidRPr="004A7ED9">
        <w:rPr>
          <w:sz w:val="26"/>
          <w:szCs w:val="26"/>
        </w:rPr>
        <w:t xml:space="preserve"> на официальном сайте (</w:t>
      </w:r>
      <w:hyperlink r:id="rId5" w:history="1">
        <w:r w:rsidRPr="004A7ED9">
          <w:rPr>
            <w:rStyle w:val="a5"/>
            <w:sz w:val="26"/>
            <w:szCs w:val="26"/>
          </w:rPr>
          <w:t>www.mauk-kdc.ru</w:t>
        </w:r>
      </w:hyperlink>
      <w:r w:rsidRPr="004A7ED9">
        <w:rPr>
          <w:sz w:val="26"/>
          <w:szCs w:val="26"/>
        </w:rPr>
        <w:t>).;</w:t>
      </w:r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-20.05.2018 – конкурс красоты и таланта «Национальная красавица», направленный на знакомство с культурой представителей </w:t>
      </w:r>
      <w:proofErr w:type="gramStart"/>
      <w:r w:rsidRPr="004A7ED9">
        <w:rPr>
          <w:sz w:val="26"/>
          <w:szCs w:val="26"/>
        </w:rPr>
        <w:t>национальностей</w:t>
      </w:r>
      <w:proofErr w:type="gramEnd"/>
      <w:r w:rsidRPr="004A7ED9">
        <w:rPr>
          <w:sz w:val="26"/>
          <w:szCs w:val="26"/>
        </w:rPr>
        <w:t xml:space="preserve"> проживающих в городе Пыть-Ях. Создание условий для межэтнического и толерантного общения </w:t>
      </w:r>
      <w:proofErr w:type="spellStart"/>
      <w:r w:rsidRPr="004A7ED9">
        <w:rPr>
          <w:sz w:val="26"/>
          <w:szCs w:val="26"/>
        </w:rPr>
        <w:t>молодёжи.Охват</w:t>
      </w:r>
      <w:proofErr w:type="spellEnd"/>
      <w:r w:rsidRPr="004A7ED9">
        <w:rPr>
          <w:sz w:val="26"/>
          <w:szCs w:val="26"/>
        </w:rPr>
        <w:t xml:space="preserve"> аудитории и участников – 79 человек. </w:t>
      </w:r>
      <w:proofErr w:type="gramStart"/>
      <w:r w:rsidRPr="004A7ED9">
        <w:rPr>
          <w:sz w:val="26"/>
          <w:szCs w:val="26"/>
        </w:rPr>
        <w:t>Материал  размещен</w:t>
      </w:r>
      <w:proofErr w:type="gramEnd"/>
      <w:r w:rsidRPr="004A7ED9">
        <w:rPr>
          <w:sz w:val="26"/>
          <w:szCs w:val="26"/>
        </w:rPr>
        <w:t xml:space="preserve"> на официальном сайте (</w:t>
      </w:r>
      <w:hyperlink r:id="rId6" w:history="1">
        <w:r w:rsidRPr="004A7ED9">
          <w:rPr>
            <w:rStyle w:val="a5"/>
            <w:sz w:val="26"/>
            <w:szCs w:val="26"/>
          </w:rPr>
          <w:t>www.mauk-kdc.ru</w:t>
        </w:r>
      </w:hyperlink>
      <w:r w:rsidRPr="004A7ED9">
        <w:rPr>
          <w:sz w:val="26"/>
          <w:szCs w:val="26"/>
        </w:rPr>
        <w:t>).</w:t>
      </w:r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ДШИ: беседы: 15.05.2018 «Давайте вместе споём эту песню», 16.05.2018 «Дети разных народов, мы мечтою о мире живём», 24.05.2018 «Дай руку, друг». Охват </w:t>
      </w:r>
      <w:r w:rsidRPr="004A7ED9">
        <w:rPr>
          <w:b/>
          <w:sz w:val="26"/>
          <w:szCs w:val="26"/>
        </w:rPr>
        <w:t>59</w:t>
      </w:r>
      <w:r w:rsidRPr="004A7ED9">
        <w:rPr>
          <w:sz w:val="26"/>
          <w:szCs w:val="26"/>
        </w:rPr>
        <w:t xml:space="preserve"> человек;</w:t>
      </w:r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МАУК «КЦ БМ»: </w:t>
      </w:r>
    </w:p>
    <w:p w:rsidR="00B56B85" w:rsidRPr="004A7ED9" w:rsidRDefault="00B56B85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- 11.04.2018 </w:t>
      </w:r>
      <w:proofErr w:type="gramStart"/>
      <w:r w:rsidRPr="004A7ED9">
        <w:rPr>
          <w:sz w:val="26"/>
          <w:szCs w:val="26"/>
        </w:rPr>
        <w:t>-«</w:t>
      </w:r>
      <w:proofErr w:type="spellStart"/>
      <w:proofErr w:type="gramEnd"/>
      <w:r w:rsidRPr="004A7ED9">
        <w:rPr>
          <w:sz w:val="26"/>
          <w:szCs w:val="26"/>
        </w:rPr>
        <w:t>Ворна</w:t>
      </w:r>
      <w:proofErr w:type="spellEnd"/>
      <w:r w:rsidRPr="004A7ED9">
        <w:rPr>
          <w:sz w:val="26"/>
          <w:szCs w:val="26"/>
        </w:rPr>
        <w:t xml:space="preserve"> </w:t>
      </w:r>
      <w:proofErr w:type="spellStart"/>
      <w:r w:rsidRPr="004A7ED9">
        <w:rPr>
          <w:sz w:val="26"/>
          <w:szCs w:val="26"/>
        </w:rPr>
        <w:t>хатл</w:t>
      </w:r>
      <w:proofErr w:type="spellEnd"/>
      <w:r w:rsidRPr="004A7ED9">
        <w:rPr>
          <w:sz w:val="26"/>
          <w:szCs w:val="26"/>
        </w:rPr>
        <w:t xml:space="preserve">» </w:t>
      </w:r>
    </w:p>
    <w:p w:rsidR="00B56B85" w:rsidRPr="004A7ED9" w:rsidRDefault="00B56B85" w:rsidP="004A7ED9">
      <w:pPr>
        <w:widowControl w:val="0"/>
        <w:autoSpaceDE w:val="0"/>
        <w:autoSpaceDN w:val="0"/>
        <w:adjustRightInd w:val="0"/>
        <w:ind w:left="142" w:firstLine="540"/>
        <w:rPr>
          <w:sz w:val="26"/>
          <w:szCs w:val="26"/>
        </w:rPr>
      </w:pPr>
      <w:r w:rsidRPr="004A7ED9">
        <w:rPr>
          <w:sz w:val="26"/>
          <w:szCs w:val="26"/>
        </w:rPr>
        <w:t>хантыйский праздник. Сохранение и развитие культуры, обычаев и традиций малочисленных народов Севера. Охват аудитории 78 человек.</w:t>
      </w:r>
    </w:p>
    <w:p w:rsidR="002206AF" w:rsidRPr="004A7ED9" w:rsidRDefault="00B053B0" w:rsidP="004A7ED9">
      <w:pPr>
        <w:ind w:firstLine="540"/>
        <w:rPr>
          <w:sz w:val="26"/>
          <w:szCs w:val="26"/>
        </w:rPr>
      </w:pPr>
      <w:r w:rsidRPr="004A7ED9">
        <w:rPr>
          <w:b/>
          <w:bCs/>
          <w:sz w:val="26"/>
          <w:szCs w:val="26"/>
        </w:rPr>
        <w:t>Содействие религиозным организациям в культурно-просветительской и социально значимой деятельности</w:t>
      </w:r>
      <w:r w:rsidR="00F963E5" w:rsidRPr="004A7ED9">
        <w:rPr>
          <w:b/>
          <w:bCs/>
          <w:sz w:val="26"/>
          <w:szCs w:val="26"/>
        </w:rPr>
        <w:t>:</w:t>
      </w:r>
      <w:r w:rsidR="002206AF" w:rsidRPr="004A7ED9">
        <w:rPr>
          <w:sz w:val="26"/>
          <w:szCs w:val="26"/>
        </w:rPr>
        <w:t xml:space="preserve"> </w:t>
      </w:r>
    </w:p>
    <w:p w:rsidR="004A7ED9" w:rsidRPr="004A7ED9" w:rsidRDefault="004A7ED9" w:rsidP="004A7ED9">
      <w:pPr>
        <w:framePr w:hSpace="180" w:wrap="around" w:vAnchor="text" w:hAnchor="text" w:x="-356" w:y="1"/>
        <w:ind w:left="567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>МАУК «КДЦ</w:t>
      </w:r>
      <w:proofErr w:type="gramStart"/>
      <w:r w:rsidRPr="004A7ED9">
        <w:rPr>
          <w:sz w:val="26"/>
          <w:szCs w:val="26"/>
        </w:rPr>
        <w:t>»:-</w:t>
      </w:r>
      <w:proofErr w:type="gramEnd"/>
      <w:r w:rsidRPr="004A7ED9">
        <w:rPr>
          <w:sz w:val="26"/>
          <w:szCs w:val="26"/>
        </w:rPr>
        <w:t xml:space="preserve">08.04.2018 –  состоялся фестиваль детского и юношеского творчества «Пасха Красная и выставка «Весенний вернисаж» совместно с местной религиозной организацией Православным приходом храма в честь иконы Божией Матери «Нечаянная Радость». Охват зрительской аудитории составил 540 человек. </w:t>
      </w:r>
      <w:proofErr w:type="gramStart"/>
      <w:r w:rsidRPr="004A7ED9">
        <w:rPr>
          <w:sz w:val="26"/>
          <w:szCs w:val="26"/>
        </w:rPr>
        <w:t>Материал  размещен</w:t>
      </w:r>
      <w:proofErr w:type="gramEnd"/>
      <w:r w:rsidRPr="004A7ED9">
        <w:rPr>
          <w:sz w:val="26"/>
          <w:szCs w:val="26"/>
        </w:rPr>
        <w:t xml:space="preserve"> на официальном сайте (</w:t>
      </w:r>
      <w:hyperlink r:id="rId7" w:history="1">
        <w:r w:rsidRPr="004A7ED9">
          <w:rPr>
            <w:rStyle w:val="a5"/>
            <w:sz w:val="26"/>
            <w:szCs w:val="26"/>
          </w:rPr>
          <w:t>www.mauk-kdc.ru</w:t>
        </w:r>
      </w:hyperlink>
      <w:r w:rsidRPr="004A7ED9">
        <w:rPr>
          <w:sz w:val="26"/>
          <w:szCs w:val="26"/>
        </w:rPr>
        <w:t xml:space="preserve">);  </w:t>
      </w:r>
    </w:p>
    <w:p w:rsidR="004A7ED9" w:rsidRPr="004A7ED9" w:rsidRDefault="004A7ED9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>ДШИ: Духовно-просветительские лекции «Белый генерал Михаил Скобелев», «Серафим Саровский»</w:t>
      </w:r>
    </w:p>
    <w:p w:rsidR="004A7ED9" w:rsidRPr="004A7ED9" w:rsidRDefault="004A7ED9" w:rsidP="004A7ED9">
      <w:pPr>
        <w:ind w:firstLine="540"/>
        <w:jc w:val="both"/>
        <w:rPr>
          <w:sz w:val="26"/>
          <w:szCs w:val="26"/>
          <w:shd w:val="clear" w:color="auto" w:fill="FFFFFF"/>
        </w:rPr>
      </w:pPr>
      <w:r w:rsidRPr="004A7ED9">
        <w:rPr>
          <w:sz w:val="26"/>
          <w:szCs w:val="26"/>
        </w:rPr>
        <w:t xml:space="preserve">Охват </w:t>
      </w:r>
      <w:r w:rsidRPr="004A7ED9">
        <w:rPr>
          <w:b/>
          <w:sz w:val="26"/>
          <w:szCs w:val="26"/>
        </w:rPr>
        <w:t>845</w:t>
      </w:r>
      <w:r w:rsidRPr="004A7ED9">
        <w:rPr>
          <w:sz w:val="26"/>
          <w:szCs w:val="26"/>
          <w:shd w:val="clear" w:color="auto" w:fill="FFFFFF"/>
        </w:rPr>
        <w:t xml:space="preserve"> человека</w:t>
      </w:r>
    </w:p>
    <w:p w:rsidR="00B053B0" w:rsidRPr="004A7ED9" w:rsidRDefault="00B053B0" w:rsidP="004A7ED9">
      <w:pPr>
        <w:ind w:firstLine="540"/>
        <w:jc w:val="both"/>
        <w:rPr>
          <w:b/>
          <w:bCs/>
          <w:sz w:val="26"/>
          <w:szCs w:val="26"/>
        </w:rPr>
      </w:pPr>
      <w:r w:rsidRPr="004A7ED9">
        <w:rPr>
          <w:b/>
          <w:bCs/>
          <w:sz w:val="26"/>
          <w:szCs w:val="26"/>
        </w:rPr>
        <w:t>Информационное обеспечение реализации государственной национальной политики</w:t>
      </w:r>
    </w:p>
    <w:p w:rsidR="004A7ED9" w:rsidRPr="004A7ED9" w:rsidRDefault="004A7ED9" w:rsidP="004A7ED9">
      <w:pPr>
        <w:framePr w:hSpace="180" w:wrap="around" w:vAnchor="text" w:hAnchor="text" w:x="-356" w:y="1"/>
        <w:ind w:left="284" w:firstLine="567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«КЭМ» - буклет «Пыть-Ях </w:t>
      </w:r>
      <w:proofErr w:type="gramStart"/>
      <w:r w:rsidRPr="004A7ED9">
        <w:rPr>
          <w:sz w:val="26"/>
          <w:szCs w:val="26"/>
        </w:rPr>
        <w:t>многонациональный»  -</w:t>
      </w:r>
      <w:proofErr w:type="gramEnd"/>
      <w:r w:rsidRPr="004A7ED9">
        <w:rPr>
          <w:sz w:val="26"/>
          <w:szCs w:val="26"/>
        </w:rPr>
        <w:t xml:space="preserve"> 150 экз.</w:t>
      </w:r>
    </w:p>
    <w:p w:rsidR="004A7ED9" w:rsidRPr="004A7ED9" w:rsidRDefault="004A7ED9" w:rsidP="004A7ED9">
      <w:pPr>
        <w:framePr w:hSpace="180" w:wrap="around" w:vAnchor="text" w:hAnchor="text" w:x="-356" w:y="1"/>
        <w:ind w:left="426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Информация о проводимых мероприятиях размещается на официальных сайтах учреждений культуры и в социальных сетях: </w:t>
      </w:r>
    </w:p>
    <w:p w:rsidR="004A7ED9" w:rsidRPr="004A7ED9" w:rsidRDefault="004A7ED9" w:rsidP="004A7ED9">
      <w:pPr>
        <w:framePr w:hSpace="180" w:wrap="around" w:vAnchor="text" w:hAnchor="text" w:x="-356" w:y="1"/>
        <w:ind w:left="284" w:firstLine="540"/>
        <w:suppressOverlap/>
        <w:rPr>
          <w:sz w:val="26"/>
          <w:szCs w:val="26"/>
        </w:rPr>
      </w:pPr>
      <w:r w:rsidRPr="004A7ED9">
        <w:rPr>
          <w:sz w:val="26"/>
          <w:szCs w:val="26"/>
        </w:rPr>
        <w:t xml:space="preserve">- </w:t>
      </w:r>
      <w:proofErr w:type="gramStart"/>
      <w:r w:rsidRPr="004A7ED9">
        <w:rPr>
          <w:sz w:val="26"/>
          <w:szCs w:val="26"/>
        </w:rPr>
        <w:t xml:space="preserve">Одноклассники  </w:t>
      </w:r>
      <w:hyperlink r:id="rId8" w:history="1">
        <w:r w:rsidRPr="004A7ED9">
          <w:rPr>
            <w:rStyle w:val="a5"/>
            <w:sz w:val="26"/>
            <w:szCs w:val="26"/>
          </w:rPr>
          <w:t>https://ok.ru/maukkultu</w:t>
        </w:r>
        <w:proofErr w:type="gramEnd"/>
      </w:hyperlink>
    </w:p>
    <w:p w:rsidR="002206AF" w:rsidRPr="004A7ED9" w:rsidRDefault="004A7ED9" w:rsidP="004A7ED9">
      <w:pPr>
        <w:ind w:left="284" w:firstLine="540"/>
        <w:rPr>
          <w:rStyle w:val="a5"/>
          <w:sz w:val="26"/>
          <w:szCs w:val="26"/>
        </w:rPr>
      </w:pPr>
      <w:r w:rsidRPr="004A7ED9">
        <w:rPr>
          <w:sz w:val="26"/>
          <w:szCs w:val="26"/>
        </w:rPr>
        <w:t xml:space="preserve">- </w:t>
      </w:r>
      <w:proofErr w:type="spellStart"/>
      <w:proofErr w:type="gramStart"/>
      <w:r w:rsidRPr="004A7ED9">
        <w:rPr>
          <w:sz w:val="26"/>
          <w:szCs w:val="26"/>
        </w:rPr>
        <w:t>Вконтакте</w:t>
      </w:r>
      <w:proofErr w:type="spellEnd"/>
      <w:r w:rsidRPr="004A7ED9">
        <w:rPr>
          <w:sz w:val="26"/>
          <w:szCs w:val="26"/>
        </w:rPr>
        <w:t xml:space="preserve">  </w:t>
      </w:r>
      <w:hyperlink r:id="rId9" w:history="1">
        <w:r w:rsidRPr="004A7ED9">
          <w:rPr>
            <w:rStyle w:val="a5"/>
            <w:sz w:val="26"/>
            <w:szCs w:val="26"/>
          </w:rPr>
          <w:t>https://vk.com/club75979297</w:t>
        </w:r>
        <w:proofErr w:type="gramEnd"/>
      </w:hyperlink>
    </w:p>
    <w:p w:rsidR="004A7ED9" w:rsidRPr="002206AF" w:rsidRDefault="004A7ED9" w:rsidP="004A7ED9">
      <w:pPr>
        <w:rPr>
          <w:b/>
        </w:rPr>
      </w:pPr>
    </w:p>
    <w:p w:rsidR="00E04BD4" w:rsidRPr="00783428" w:rsidRDefault="00E04BD4" w:rsidP="0042045C">
      <w:pPr>
        <w:ind w:firstLine="54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 xml:space="preserve">2. </w:t>
      </w:r>
      <w:r w:rsidR="00996210" w:rsidRPr="00783428">
        <w:rPr>
          <w:sz w:val="26"/>
          <w:szCs w:val="26"/>
        </w:rPr>
        <w:t>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5D6042" w:rsidRDefault="005D6042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E04BD4" w:rsidRDefault="00E04BD4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783428">
        <w:rPr>
          <w:sz w:val="26"/>
          <w:szCs w:val="26"/>
        </w:rPr>
        <w:t>Целевые показатели муниципальной программы</w:t>
      </w:r>
    </w:p>
    <w:p w:rsidR="00B606D7" w:rsidRPr="00783428" w:rsidRDefault="00B606D7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E04BD4" w:rsidRPr="00012D79" w:rsidTr="00012D79"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№ п/п</w:t>
            </w:r>
          </w:p>
        </w:tc>
        <w:tc>
          <w:tcPr>
            <w:tcW w:w="270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 xml:space="preserve">Наименование </w:t>
            </w:r>
            <w:r w:rsidR="00AA5077" w:rsidRPr="00012D79">
              <w:rPr>
                <w:sz w:val="20"/>
              </w:rPr>
              <w:t xml:space="preserve">показателей </w:t>
            </w:r>
            <w:r w:rsidRPr="00012D79">
              <w:rPr>
                <w:sz w:val="20"/>
              </w:rPr>
              <w:t>результатов</w:t>
            </w:r>
          </w:p>
        </w:tc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План</w:t>
            </w:r>
          </w:p>
          <w:p w:rsidR="00E04BD4" w:rsidRPr="00012D79" w:rsidRDefault="009A025F" w:rsidP="00133DD2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201</w:t>
            </w:r>
            <w:r w:rsidR="00133DD2">
              <w:rPr>
                <w:sz w:val="20"/>
              </w:rPr>
              <w:t>8</w:t>
            </w:r>
            <w:r w:rsidRPr="00012D79">
              <w:rPr>
                <w:sz w:val="20"/>
              </w:rPr>
              <w:t xml:space="preserve"> </w:t>
            </w:r>
            <w:r w:rsidR="00E04BD4" w:rsidRPr="00012D79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Факт</w:t>
            </w:r>
          </w:p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 xml:space="preserve">% </w:t>
            </w:r>
          </w:p>
        </w:tc>
        <w:tc>
          <w:tcPr>
            <w:tcW w:w="252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  <w:shd w:val="clear" w:color="auto" w:fill="auto"/>
          </w:tcPr>
          <w:p w:rsidR="00E04BD4" w:rsidRPr="00012D79" w:rsidRDefault="00E04BD4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Причины недостижения показателя</w:t>
            </w:r>
          </w:p>
        </w:tc>
      </w:tr>
      <w:tr w:rsidR="00E04BD4" w:rsidRPr="00012D79" w:rsidTr="00012D79"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E04BD4" w:rsidRPr="00012D79" w:rsidRDefault="00AA5077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Показатели н</w:t>
            </w:r>
            <w:r w:rsidR="00E04BD4" w:rsidRPr="00012D79">
              <w:rPr>
                <w:sz w:val="20"/>
              </w:rPr>
              <w:t>епосредственных</w:t>
            </w:r>
            <w:r w:rsidRPr="00012D79">
              <w:rPr>
                <w:sz w:val="20"/>
              </w:rPr>
              <w:t xml:space="preserve"> результатов</w:t>
            </w:r>
          </w:p>
        </w:tc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</w:tr>
      <w:tr w:rsidR="00E04BD4" w:rsidRPr="00012D79" w:rsidTr="00012D79">
        <w:tc>
          <w:tcPr>
            <w:tcW w:w="720" w:type="dxa"/>
            <w:shd w:val="clear" w:color="auto" w:fill="auto"/>
          </w:tcPr>
          <w:p w:rsidR="00E04BD4" w:rsidRPr="00012D79" w:rsidRDefault="00133DD2" w:rsidP="00012D79">
            <w:pPr>
              <w:jc w:val="both"/>
              <w:rPr>
                <w:sz w:val="20"/>
              </w:rPr>
            </w:pPr>
            <w:r w:rsidRPr="00133DD2">
              <w:rPr>
                <w:sz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E04BD4" w:rsidRPr="00012D79" w:rsidRDefault="000939C0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Доля административных правонарушений, предусмотренных ст. 12.9, 12.12, 12.19 КоАП РФ, </w:t>
            </w:r>
            <w:r w:rsidRPr="00012D79">
              <w:rPr>
                <w:sz w:val="20"/>
              </w:rPr>
              <w:lastRenderedPageBreak/>
              <w:t>выявленных с помощью технических средств фотовидеофиксации, в общем количестве таких правонарушений, %.</w:t>
            </w:r>
          </w:p>
        </w:tc>
        <w:tc>
          <w:tcPr>
            <w:tcW w:w="720" w:type="dxa"/>
            <w:shd w:val="clear" w:color="auto" w:fill="auto"/>
          </w:tcPr>
          <w:p w:rsidR="00E04BD4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89,4</w:t>
            </w:r>
          </w:p>
        </w:tc>
        <w:tc>
          <w:tcPr>
            <w:tcW w:w="1080" w:type="dxa"/>
            <w:shd w:val="clear" w:color="auto" w:fill="auto"/>
          </w:tcPr>
          <w:p w:rsidR="00E04BD4" w:rsidRPr="00012D79" w:rsidRDefault="00033676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81,9</w:t>
            </w:r>
          </w:p>
        </w:tc>
        <w:tc>
          <w:tcPr>
            <w:tcW w:w="720" w:type="dxa"/>
            <w:shd w:val="clear" w:color="auto" w:fill="auto"/>
          </w:tcPr>
          <w:p w:rsidR="00E04BD4" w:rsidRPr="00012D79" w:rsidRDefault="00033676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91,6</w:t>
            </w:r>
          </w:p>
        </w:tc>
        <w:tc>
          <w:tcPr>
            <w:tcW w:w="2520" w:type="dxa"/>
            <w:shd w:val="clear" w:color="auto" w:fill="auto"/>
          </w:tcPr>
          <w:p w:rsidR="00A4285D" w:rsidRPr="00012D79" w:rsidRDefault="000939C0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а - общее количество административных </w:t>
            </w:r>
            <w:proofErr w:type="gramStart"/>
            <w:r w:rsidRPr="00012D79">
              <w:rPr>
                <w:sz w:val="20"/>
              </w:rPr>
              <w:t>правонарушений  =</w:t>
            </w:r>
            <w:proofErr w:type="gramEnd"/>
            <w:r w:rsidRPr="00012D79">
              <w:rPr>
                <w:sz w:val="20"/>
              </w:rPr>
              <w:t xml:space="preserve"> </w:t>
            </w:r>
            <w:r w:rsidR="00033676">
              <w:rPr>
                <w:sz w:val="20"/>
              </w:rPr>
              <w:t>8392</w:t>
            </w:r>
            <w:r w:rsidR="00A11565" w:rsidRPr="00012D79"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 xml:space="preserve">, б  количество </w:t>
            </w:r>
            <w:r w:rsidRPr="00012D79">
              <w:rPr>
                <w:sz w:val="20"/>
              </w:rPr>
              <w:lastRenderedPageBreak/>
              <w:t xml:space="preserve">административных правонарушений, </w:t>
            </w:r>
            <w:r w:rsidR="009B1418" w:rsidRPr="00012D79">
              <w:rPr>
                <w:sz w:val="20"/>
              </w:rPr>
              <w:t xml:space="preserve">выявленных с помощью технических средств фотовидеофиксации </w:t>
            </w:r>
            <w:r w:rsidRPr="00012D79">
              <w:rPr>
                <w:sz w:val="20"/>
              </w:rPr>
              <w:t>(</w:t>
            </w:r>
            <w:r w:rsidR="00033676">
              <w:rPr>
                <w:sz w:val="20"/>
              </w:rPr>
              <w:t>6881</w:t>
            </w:r>
            <w:r w:rsidRPr="00012D79">
              <w:rPr>
                <w:sz w:val="20"/>
              </w:rPr>
              <w:t>), б/а/100.</w:t>
            </w:r>
            <w:r w:rsidR="00A4285D" w:rsidRPr="00012D79">
              <w:rPr>
                <w:sz w:val="20"/>
              </w:rPr>
              <w:t xml:space="preserve"> (б / а*100)</w:t>
            </w:r>
          </w:p>
          <w:p w:rsidR="00E04BD4" w:rsidRPr="00012D79" w:rsidRDefault="00357095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Информация предоставлена </w:t>
            </w:r>
            <w:r w:rsidR="00A4285D" w:rsidRPr="00012D79">
              <w:rPr>
                <w:sz w:val="20"/>
              </w:rPr>
              <w:t xml:space="preserve">ГИБДД </w:t>
            </w:r>
          </w:p>
        </w:tc>
        <w:tc>
          <w:tcPr>
            <w:tcW w:w="1440" w:type="dxa"/>
            <w:shd w:val="clear" w:color="auto" w:fill="auto"/>
          </w:tcPr>
          <w:p w:rsidR="00E04BD4" w:rsidRPr="00012D79" w:rsidRDefault="00E04BD4" w:rsidP="00012D79">
            <w:pPr>
              <w:jc w:val="both"/>
              <w:rPr>
                <w:sz w:val="20"/>
              </w:rPr>
            </w:pPr>
          </w:p>
        </w:tc>
      </w:tr>
      <w:tr w:rsidR="00BA0BC0" w:rsidRPr="00012D79" w:rsidTr="00012D79">
        <w:tc>
          <w:tcPr>
            <w:tcW w:w="720" w:type="dxa"/>
            <w:shd w:val="clear" w:color="auto" w:fill="auto"/>
          </w:tcPr>
          <w:p w:rsidR="00BA0BC0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BA0BC0" w:rsidRPr="00012D79" w:rsidRDefault="00477D97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Доля </w:t>
            </w:r>
            <w:r w:rsidR="00133DD2" w:rsidRPr="00012D79">
              <w:rPr>
                <w:sz w:val="20"/>
              </w:rPr>
              <w:t>граждан,</w:t>
            </w:r>
            <w:r w:rsidRPr="00012D79">
              <w:rPr>
                <w:sz w:val="20"/>
              </w:rPr>
              <w:t xml:space="preserve"> положительно оценивающих состояние межнациональных отношений в муниципальном образовании город Пыть-Ях в общем количестве граждан</w:t>
            </w:r>
          </w:p>
        </w:tc>
        <w:tc>
          <w:tcPr>
            <w:tcW w:w="720" w:type="dxa"/>
            <w:shd w:val="clear" w:color="auto" w:fill="auto"/>
          </w:tcPr>
          <w:p w:rsidR="00BA0BC0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68</w:t>
            </w:r>
            <w:r w:rsidR="00783428" w:rsidRPr="00012D79">
              <w:rPr>
                <w:sz w:val="20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BA0BC0" w:rsidRPr="00012D79" w:rsidRDefault="00BA0BC0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A0BC0" w:rsidRPr="00012D79" w:rsidRDefault="00BA0BC0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BA0BC0" w:rsidRPr="00012D79" w:rsidRDefault="00477D97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На основании постановления Правительства ХМАО - Югры от 21.08.2015 N 279-п результаты </w:t>
            </w:r>
            <w:r w:rsidR="00D85E9F" w:rsidRPr="00012D79">
              <w:rPr>
                <w:sz w:val="20"/>
              </w:rPr>
              <w:t>социологического</w:t>
            </w:r>
            <w:r w:rsidRPr="00012D79">
              <w:rPr>
                <w:sz w:val="20"/>
              </w:rPr>
              <w:t xml:space="preserve">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  <w:shd w:val="clear" w:color="auto" w:fill="auto"/>
          </w:tcPr>
          <w:p w:rsidR="00BA0BC0" w:rsidRPr="00012D79" w:rsidRDefault="00BA0BC0" w:rsidP="00012D79">
            <w:pPr>
              <w:jc w:val="both"/>
              <w:rPr>
                <w:sz w:val="20"/>
              </w:rPr>
            </w:pPr>
          </w:p>
        </w:tc>
      </w:tr>
      <w:tr w:rsidR="00904780" w:rsidRPr="00012D79" w:rsidTr="00012D79">
        <w:trPr>
          <w:trHeight w:val="285"/>
        </w:trPr>
        <w:tc>
          <w:tcPr>
            <w:tcW w:w="720" w:type="dxa"/>
            <w:shd w:val="clear" w:color="auto" w:fill="auto"/>
          </w:tcPr>
          <w:p w:rsidR="00904780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904780" w:rsidRPr="00012D79" w:rsidRDefault="00477D97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Доля </w:t>
            </w:r>
            <w:r w:rsidR="00133DD2" w:rsidRPr="00012D79">
              <w:rPr>
                <w:sz w:val="20"/>
              </w:rPr>
              <w:t>граждан,</w:t>
            </w:r>
            <w:r w:rsidRPr="00012D79">
              <w:rPr>
                <w:sz w:val="20"/>
              </w:rPr>
              <w:t xml:space="preserve"> положительно оценивающих состояние межконфессиональных отношений в муниципальном образовании город Пыть-Ях, %</w:t>
            </w:r>
          </w:p>
        </w:tc>
        <w:tc>
          <w:tcPr>
            <w:tcW w:w="720" w:type="dxa"/>
            <w:shd w:val="clear" w:color="auto" w:fill="auto"/>
          </w:tcPr>
          <w:p w:rsidR="00904780" w:rsidRPr="00012D79" w:rsidRDefault="00783428" w:rsidP="00133DD2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6</w:t>
            </w:r>
            <w:r w:rsidR="00133DD2">
              <w:rPr>
                <w:sz w:val="20"/>
              </w:rPr>
              <w:t>3</w:t>
            </w:r>
            <w:r w:rsidRPr="00012D79">
              <w:rPr>
                <w:sz w:val="20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904780" w:rsidRPr="00012D79" w:rsidRDefault="00904780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904780" w:rsidRPr="00012D79" w:rsidRDefault="00904780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904780" w:rsidRPr="00012D79" w:rsidRDefault="002D1BAC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На основании постановления Правительства ХМАО - Югры от 21.08.2015 N 279-п результаты </w:t>
            </w:r>
            <w:r w:rsidR="00B16997" w:rsidRPr="00012D79">
              <w:rPr>
                <w:sz w:val="20"/>
              </w:rPr>
              <w:t>социологического</w:t>
            </w:r>
            <w:r w:rsidRPr="00012D79">
              <w:rPr>
                <w:sz w:val="20"/>
              </w:rPr>
              <w:t xml:space="preserve">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  <w:shd w:val="clear" w:color="auto" w:fill="auto"/>
          </w:tcPr>
          <w:p w:rsidR="00904780" w:rsidRPr="00012D79" w:rsidRDefault="00904780" w:rsidP="00012D79">
            <w:pPr>
              <w:jc w:val="both"/>
              <w:rPr>
                <w:sz w:val="20"/>
              </w:rPr>
            </w:pPr>
          </w:p>
        </w:tc>
      </w:tr>
      <w:tr w:rsidR="00904780" w:rsidRPr="00012D79" w:rsidTr="00012D79">
        <w:trPr>
          <w:trHeight w:val="285"/>
        </w:trPr>
        <w:tc>
          <w:tcPr>
            <w:tcW w:w="720" w:type="dxa"/>
            <w:shd w:val="clear" w:color="auto" w:fill="auto"/>
          </w:tcPr>
          <w:p w:rsidR="00904780" w:rsidRPr="00133DD2" w:rsidRDefault="00133DD2" w:rsidP="00012D79">
            <w:pPr>
              <w:jc w:val="both"/>
              <w:rPr>
                <w:sz w:val="20"/>
                <w:highlight w:val="yellow"/>
              </w:rPr>
            </w:pPr>
            <w:r w:rsidRPr="004C1B21">
              <w:rPr>
                <w:sz w:val="20"/>
              </w:rPr>
              <w:t>4</w:t>
            </w:r>
            <w:r w:rsidR="00743068" w:rsidRPr="004C1B21">
              <w:rPr>
                <w:sz w:val="20"/>
              </w:rPr>
              <w:t>**</w:t>
            </w:r>
          </w:p>
        </w:tc>
        <w:tc>
          <w:tcPr>
            <w:tcW w:w="2700" w:type="dxa"/>
            <w:shd w:val="clear" w:color="auto" w:fill="auto"/>
          </w:tcPr>
          <w:p w:rsidR="00904780" w:rsidRPr="00012D79" w:rsidRDefault="002D1BAC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уличных преступлений в числе зарегистрированных общеуголовных преступлений, %</w:t>
            </w:r>
          </w:p>
        </w:tc>
        <w:tc>
          <w:tcPr>
            <w:tcW w:w="720" w:type="dxa"/>
            <w:shd w:val="clear" w:color="auto" w:fill="auto"/>
          </w:tcPr>
          <w:p w:rsidR="00904780" w:rsidRPr="00012D79" w:rsidRDefault="002D1BAC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25,</w:t>
            </w:r>
            <w:r w:rsidR="00133DD2"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904780" w:rsidRPr="00012D79" w:rsidRDefault="00033676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22,1</w:t>
            </w:r>
          </w:p>
        </w:tc>
        <w:tc>
          <w:tcPr>
            <w:tcW w:w="720" w:type="dxa"/>
            <w:shd w:val="clear" w:color="auto" w:fill="auto"/>
          </w:tcPr>
          <w:p w:rsidR="00904780" w:rsidRPr="00012D79" w:rsidRDefault="00033676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115,4</w:t>
            </w:r>
          </w:p>
        </w:tc>
        <w:tc>
          <w:tcPr>
            <w:tcW w:w="2520" w:type="dxa"/>
            <w:shd w:val="clear" w:color="auto" w:fill="auto"/>
          </w:tcPr>
          <w:p w:rsidR="00904780" w:rsidRPr="00012D79" w:rsidRDefault="00D5204A" w:rsidP="00033676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а – общее количество преступлений</w:t>
            </w:r>
            <w:r w:rsidR="00287CB3" w:rsidRPr="00012D79">
              <w:rPr>
                <w:sz w:val="20"/>
              </w:rPr>
              <w:t xml:space="preserve"> </w:t>
            </w:r>
            <w:r w:rsidR="00033676">
              <w:rPr>
                <w:sz w:val="20"/>
              </w:rPr>
              <w:t>267</w:t>
            </w:r>
            <w:r w:rsidRPr="00012D79">
              <w:rPr>
                <w:sz w:val="20"/>
              </w:rPr>
              <w:t xml:space="preserve"> б – количество уличных преступлений </w:t>
            </w:r>
            <w:r w:rsidR="00033676">
              <w:rPr>
                <w:sz w:val="20"/>
              </w:rPr>
              <w:t>40</w:t>
            </w:r>
            <w:r w:rsidRPr="00012D79">
              <w:rPr>
                <w:sz w:val="20"/>
              </w:rPr>
              <w:t xml:space="preserve"> (б/а*100) Информация предоставлена ОМВД России по г.Пыть-Ях</w:t>
            </w:r>
          </w:p>
        </w:tc>
        <w:tc>
          <w:tcPr>
            <w:tcW w:w="1440" w:type="dxa"/>
            <w:shd w:val="clear" w:color="auto" w:fill="auto"/>
          </w:tcPr>
          <w:p w:rsidR="00904780" w:rsidRPr="00012D79" w:rsidRDefault="00904780" w:rsidP="00012D79">
            <w:pPr>
              <w:jc w:val="both"/>
              <w:rPr>
                <w:sz w:val="20"/>
              </w:rPr>
            </w:pPr>
          </w:p>
        </w:tc>
      </w:tr>
      <w:tr w:rsidR="00636D30" w:rsidRPr="00012D79" w:rsidTr="00012D79">
        <w:tc>
          <w:tcPr>
            <w:tcW w:w="720" w:type="dxa"/>
            <w:shd w:val="clear" w:color="auto" w:fill="auto"/>
          </w:tcPr>
          <w:p w:rsidR="00496B1A" w:rsidRPr="00CF30D7" w:rsidRDefault="00133DD2" w:rsidP="00012D79">
            <w:pPr>
              <w:jc w:val="both"/>
              <w:rPr>
                <w:sz w:val="20"/>
              </w:rPr>
            </w:pPr>
            <w:r w:rsidRPr="00CF30D7">
              <w:rPr>
                <w:sz w:val="20"/>
              </w:rPr>
              <w:t>5</w:t>
            </w:r>
          </w:p>
          <w:p w:rsidR="00636D30" w:rsidRPr="00CF30D7" w:rsidRDefault="00636D30" w:rsidP="00496B1A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36D30" w:rsidRPr="00CF30D7" w:rsidRDefault="002D1BAC" w:rsidP="00012D79">
            <w:pPr>
              <w:jc w:val="both"/>
              <w:rPr>
                <w:sz w:val="20"/>
              </w:rPr>
            </w:pPr>
            <w:r w:rsidRPr="00CF30D7">
              <w:rPr>
                <w:sz w:val="20"/>
              </w:rPr>
              <w:t xml:space="preserve">Доля лиц, ранее осуждавшихся </w:t>
            </w:r>
            <w:proofErr w:type="gramStart"/>
            <w:r w:rsidRPr="00CF30D7">
              <w:rPr>
                <w:sz w:val="20"/>
              </w:rPr>
              <w:t>за совершений</w:t>
            </w:r>
            <w:proofErr w:type="gramEnd"/>
            <w:r w:rsidRPr="00CF30D7">
              <w:rPr>
                <w:sz w:val="20"/>
              </w:rPr>
              <w:t xml:space="preserve"> преступлений, в общем количестве лиц, осужденных на основании обвинительных приговоров, вступивших в законную силу, %</w:t>
            </w:r>
          </w:p>
        </w:tc>
        <w:tc>
          <w:tcPr>
            <w:tcW w:w="720" w:type="dxa"/>
            <w:shd w:val="clear" w:color="auto" w:fill="auto"/>
          </w:tcPr>
          <w:p w:rsidR="00636D30" w:rsidRPr="00CF30D7" w:rsidRDefault="00133DD2" w:rsidP="00133DD2">
            <w:pPr>
              <w:jc w:val="both"/>
              <w:rPr>
                <w:sz w:val="20"/>
              </w:rPr>
            </w:pPr>
            <w:r w:rsidRPr="00CF30D7">
              <w:rPr>
                <w:sz w:val="20"/>
              </w:rPr>
              <w:t>31,2</w:t>
            </w:r>
          </w:p>
        </w:tc>
        <w:tc>
          <w:tcPr>
            <w:tcW w:w="1080" w:type="dxa"/>
            <w:shd w:val="clear" w:color="auto" w:fill="auto"/>
          </w:tcPr>
          <w:p w:rsidR="00636D30" w:rsidRPr="00CF30D7" w:rsidRDefault="00CF30D7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39,2</w:t>
            </w:r>
          </w:p>
        </w:tc>
        <w:tc>
          <w:tcPr>
            <w:tcW w:w="720" w:type="dxa"/>
            <w:shd w:val="clear" w:color="auto" w:fill="auto"/>
          </w:tcPr>
          <w:p w:rsidR="00636D30" w:rsidRPr="00CF30D7" w:rsidRDefault="00CF30D7">
            <w:pPr>
              <w:rPr>
                <w:sz w:val="20"/>
              </w:rPr>
            </w:pPr>
            <w:r>
              <w:rPr>
                <w:sz w:val="20"/>
              </w:rPr>
              <w:t>79,6</w:t>
            </w:r>
          </w:p>
        </w:tc>
        <w:tc>
          <w:tcPr>
            <w:tcW w:w="2520" w:type="dxa"/>
            <w:shd w:val="clear" w:color="auto" w:fill="auto"/>
          </w:tcPr>
          <w:p w:rsidR="00636D30" w:rsidRPr="00CF30D7" w:rsidRDefault="00856030" w:rsidP="00CF30D7">
            <w:pPr>
              <w:rPr>
                <w:sz w:val="20"/>
              </w:rPr>
            </w:pPr>
            <w:r w:rsidRPr="00CF30D7">
              <w:rPr>
                <w:sz w:val="20"/>
              </w:rPr>
              <w:t>а - общее количе</w:t>
            </w:r>
            <w:r w:rsidR="007706C6" w:rsidRPr="00CF30D7">
              <w:rPr>
                <w:sz w:val="20"/>
              </w:rPr>
              <w:t>с</w:t>
            </w:r>
            <w:r w:rsidR="00B85A23" w:rsidRPr="00CF30D7">
              <w:rPr>
                <w:sz w:val="20"/>
              </w:rPr>
              <w:t xml:space="preserve">тво обвинительных приговоров </w:t>
            </w:r>
            <w:r w:rsidR="00CF30D7" w:rsidRPr="00CF30D7">
              <w:rPr>
                <w:sz w:val="20"/>
              </w:rPr>
              <w:t>51</w:t>
            </w:r>
            <w:r w:rsidRPr="00CF30D7">
              <w:rPr>
                <w:sz w:val="20"/>
              </w:rPr>
              <w:t xml:space="preserve"> б –количество лиц ранге осуждавшихся за совершение преступлений </w:t>
            </w:r>
            <w:r w:rsidR="00CF30D7" w:rsidRPr="00CF30D7">
              <w:rPr>
                <w:sz w:val="20"/>
              </w:rPr>
              <w:t>20</w:t>
            </w:r>
            <w:r w:rsidR="00715CFF" w:rsidRPr="00CF30D7">
              <w:rPr>
                <w:sz w:val="20"/>
              </w:rPr>
              <w:t xml:space="preserve"> </w:t>
            </w:r>
            <w:r w:rsidRPr="00CF30D7">
              <w:rPr>
                <w:sz w:val="20"/>
              </w:rPr>
              <w:t>(б/а*100) Информация предоставлена ОМВД России по г.Пыть-Ях</w:t>
            </w:r>
          </w:p>
        </w:tc>
        <w:tc>
          <w:tcPr>
            <w:tcW w:w="1440" w:type="dxa"/>
            <w:shd w:val="clear" w:color="auto" w:fill="auto"/>
          </w:tcPr>
          <w:p w:rsidR="00636D30" w:rsidRPr="00CF30D7" w:rsidRDefault="00636D30">
            <w:pPr>
              <w:rPr>
                <w:sz w:val="20"/>
              </w:rPr>
            </w:pPr>
          </w:p>
        </w:tc>
      </w:tr>
      <w:tr w:rsidR="00636D30" w:rsidRPr="00012D79" w:rsidTr="00012D79">
        <w:tc>
          <w:tcPr>
            <w:tcW w:w="720" w:type="dxa"/>
            <w:shd w:val="clear" w:color="auto" w:fill="auto"/>
          </w:tcPr>
          <w:p w:rsidR="00636D30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="00202CD0" w:rsidRPr="00012D79">
              <w:rPr>
                <w:sz w:val="20"/>
              </w:rPr>
              <w:t>**</w:t>
            </w:r>
          </w:p>
        </w:tc>
        <w:tc>
          <w:tcPr>
            <w:tcW w:w="2700" w:type="dxa"/>
            <w:shd w:val="clear" w:color="auto" w:fill="auto"/>
          </w:tcPr>
          <w:p w:rsidR="00636D30" w:rsidRPr="00012D79" w:rsidRDefault="002D1BAC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  <w:shd w:val="clear" w:color="auto" w:fill="auto"/>
          </w:tcPr>
          <w:p w:rsidR="00636D30" w:rsidRPr="00012D79" w:rsidRDefault="00133DD2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487,0</w:t>
            </w:r>
          </w:p>
        </w:tc>
        <w:tc>
          <w:tcPr>
            <w:tcW w:w="1080" w:type="dxa"/>
            <w:shd w:val="clear" w:color="auto" w:fill="auto"/>
          </w:tcPr>
          <w:p w:rsidR="00636D30" w:rsidRPr="00012D79" w:rsidRDefault="009F2200">
            <w:pPr>
              <w:rPr>
                <w:sz w:val="20"/>
              </w:rPr>
            </w:pPr>
            <w:r>
              <w:rPr>
                <w:sz w:val="20"/>
              </w:rPr>
              <w:t>350,6</w:t>
            </w:r>
          </w:p>
        </w:tc>
        <w:tc>
          <w:tcPr>
            <w:tcW w:w="720" w:type="dxa"/>
            <w:shd w:val="clear" w:color="auto" w:fill="auto"/>
          </w:tcPr>
          <w:p w:rsidR="00636D30" w:rsidRPr="00012D79" w:rsidRDefault="009F2200">
            <w:pPr>
              <w:rPr>
                <w:sz w:val="20"/>
              </w:rPr>
            </w:pPr>
            <w:r>
              <w:rPr>
                <w:sz w:val="20"/>
              </w:rPr>
              <w:t>138,9</w:t>
            </w:r>
          </w:p>
        </w:tc>
        <w:tc>
          <w:tcPr>
            <w:tcW w:w="2520" w:type="dxa"/>
            <w:shd w:val="clear" w:color="auto" w:fill="auto"/>
          </w:tcPr>
          <w:p w:rsidR="00636D30" w:rsidRPr="00012D79" w:rsidRDefault="00451C29" w:rsidP="009F2200">
            <w:pPr>
              <w:rPr>
                <w:sz w:val="20"/>
              </w:rPr>
            </w:pPr>
            <w:r w:rsidRPr="00012D79">
              <w:rPr>
                <w:sz w:val="20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012D79">
              <w:rPr>
                <w:sz w:val="20"/>
                <w:lang w:val="en-US"/>
              </w:rPr>
              <w:t>Z</w:t>
            </w:r>
            <w:r w:rsidRPr="00012D79">
              <w:rPr>
                <w:sz w:val="20"/>
              </w:rPr>
              <w:t>=</w:t>
            </w:r>
            <w:r w:rsidRPr="00012D79">
              <w:rPr>
                <w:sz w:val="20"/>
                <w:lang w:val="en-US"/>
              </w:rPr>
              <w:t>A</w:t>
            </w:r>
            <w:r w:rsidRPr="00012D79">
              <w:rPr>
                <w:sz w:val="20"/>
              </w:rPr>
              <w:t>*</w:t>
            </w:r>
            <w:r w:rsidR="00BF168B" w:rsidRPr="00012D79">
              <w:rPr>
                <w:sz w:val="20"/>
              </w:rPr>
              <w:t>100000/численность населения</w:t>
            </w:r>
            <w:r w:rsidR="00133DD2">
              <w:rPr>
                <w:sz w:val="20"/>
              </w:rPr>
              <w:t xml:space="preserve"> </w:t>
            </w:r>
            <w:r w:rsidR="00496B1A" w:rsidRPr="00012D79">
              <w:rPr>
                <w:sz w:val="20"/>
              </w:rPr>
              <w:t>(4</w:t>
            </w:r>
            <w:r w:rsidR="00202CD0" w:rsidRPr="00012D79">
              <w:rPr>
                <w:sz w:val="20"/>
              </w:rPr>
              <w:t>0</w:t>
            </w:r>
            <w:r w:rsidR="009F2200">
              <w:rPr>
                <w:sz w:val="20"/>
              </w:rPr>
              <w:t>221</w:t>
            </w:r>
            <w:r w:rsidR="00496B1A" w:rsidRPr="00012D79">
              <w:rPr>
                <w:sz w:val="20"/>
              </w:rPr>
              <w:t>)</w:t>
            </w:r>
            <w:r w:rsidR="00BF168B" w:rsidRPr="00012D79">
              <w:rPr>
                <w:sz w:val="20"/>
              </w:rPr>
              <w:t xml:space="preserve">, где </w:t>
            </w:r>
            <w:r w:rsidR="00BF168B" w:rsidRPr="00012D79">
              <w:rPr>
                <w:sz w:val="20"/>
                <w:lang w:val="en-US"/>
              </w:rPr>
              <w:t>Z</w:t>
            </w:r>
            <w:r w:rsidR="00BF168B" w:rsidRPr="00012D79">
              <w:rPr>
                <w:sz w:val="20"/>
              </w:rPr>
              <w:t xml:space="preserve"> – общая распространенность наркомании в расчете на 100 тысяч человек А – число лиц, зарегистрированных в учреждениях здравоохранения с диагнозом наркомания</w:t>
            </w:r>
            <w:r w:rsidR="00133DD2">
              <w:rPr>
                <w:sz w:val="20"/>
              </w:rPr>
              <w:t xml:space="preserve"> </w:t>
            </w:r>
            <w:r w:rsidR="00496B1A" w:rsidRPr="00012D79">
              <w:rPr>
                <w:sz w:val="20"/>
              </w:rPr>
              <w:t>(</w:t>
            </w:r>
            <w:r w:rsidR="00133DD2">
              <w:rPr>
                <w:sz w:val="20"/>
              </w:rPr>
              <w:t>141</w:t>
            </w:r>
            <w:r w:rsidR="00496B1A" w:rsidRPr="00012D79">
              <w:rPr>
                <w:sz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</w:tr>
      <w:tr w:rsidR="00636D30" w:rsidRPr="00012D79" w:rsidTr="00012D79">
        <w:tc>
          <w:tcPr>
            <w:tcW w:w="720" w:type="dxa"/>
            <w:shd w:val="clear" w:color="auto" w:fill="auto"/>
          </w:tcPr>
          <w:p w:rsidR="00636D30" w:rsidRPr="00012D79" w:rsidRDefault="00636D30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36D30" w:rsidRPr="00012D79" w:rsidRDefault="00636D30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36D30" w:rsidRPr="00012D79" w:rsidRDefault="00636D30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</w:tr>
      <w:tr w:rsidR="00636D30" w:rsidRPr="00012D79" w:rsidTr="00012D79">
        <w:tc>
          <w:tcPr>
            <w:tcW w:w="3420" w:type="dxa"/>
            <w:gridSpan w:val="2"/>
            <w:shd w:val="clear" w:color="auto" w:fill="auto"/>
          </w:tcPr>
          <w:p w:rsidR="00636D30" w:rsidRPr="00012D79" w:rsidRDefault="00636D30" w:rsidP="00D443C3">
            <w:pPr>
              <w:rPr>
                <w:sz w:val="20"/>
              </w:rPr>
            </w:pPr>
            <w:r w:rsidRPr="00012D79">
              <w:rPr>
                <w:sz w:val="20"/>
              </w:rPr>
              <w:lastRenderedPageBreak/>
              <w:t>Средний процент достижения показателей</w:t>
            </w:r>
          </w:p>
        </w:tc>
        <w:tc>
          <w:tcPr>
            <w:tcW w:w="720" w:type="dxa"/>
            <w:shd w:val="clear" w:color="auto" w:fill="auto"/>
          </w:tcPr>
          <w:p w:rsidR="00636D30" w:rsidRPr="00012D79" w:rsidRDefault="00636D30" w:rsidP="00012D79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636D30" w:rsidRPr="00012D79" w:rsidRDefault="00636D30" w:rsidP="00012D7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:rsidR="0042045C" w:rsidRPr="00012D79" w:rsidRDefault="00AA6BB0" w:rsidP="00012D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106,4</w:t>
            </w:r>
          </w:p>
        </w:tc>
        <w:tc>
          <w:tcPr>
            <w:tcW w:w="2520" w:type="dxa"/>
            <w:shd w:val="clear" w:color="auto" w:fill="auto"/>
          </w:tcPr>
          <w:p w:rsidR="00636D30" w:rsidRPr="00012D79" w:rsidRDefault="00636D30">
            <w:pPr>
              <w:rPr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36D30" w:rsidRPr="00012D79" w:rsidRDefault="0094135E" w:rsidP="00B05675">
            <w:pPr>
              <w:rPr>
                <w:sz w:val="20"/>
              </w:rPr>
            </w:pPr>
            <w:r>
              <w:rPr>
                <w:sz w:val="20"/>
              </w:rPr>
              <w:t>Без учета показателя</w:t>
            </w:r>
            <w:r w:rsidR="00AA6BB0">
              <w:rPr>
                <w:sz w:val="20"/>
              </w:rPr>
              <w:t xml:space="preserve"> 2, 3</w:t>
            </w:r>
          </w:p>
        </w:tc>
      </w:tr>
    </w:tbl>
    <w:p w:rsidR="00E04BD4" w:rsidRDefault="00E04BD4" w:rsidP="00D2005D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743068" w:rsidRPr="00D2005D" w:rsidRDefault="00743068" w:rsidP="00D2005D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7776E9" w:rsidRPr="00783428" w:rsidRDefault="007776E9" w:rsidP="007776E9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E04BD4" w:rsidRPr="00783428" w:rsidRDefault="00E04BD4" w:rsidP="00AA5077">
      <w:pPr>
        <w:jc w:val="both"/>
        <w:rPr>
          <w:sz w:val="26"/>
          <w:szCs w:val="26"/>
        </w:rPr>
      </w:pPr>
    </w:p>
    <w:p w:rsidR="004B4DD6" w:rsidRPr="00783428" w:rsidRDefault="004B4DD6" w:rsidP="00AA5077">
      <w:pPr>
        <w:jc w:val="both"/>
        <w:rPr>
          <w:sz w:val="26"/>
          <w:szCs w:val="26"/>
        </w:rPr>
      </w:pPr>
    </w:p>
    <w:p w:rsidR="00AA6BB0" w:rsidRDefault="00B05675" w:rsidP="001246D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="007776E9"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>. начальника отдела по работе с комиссиями и Советом по коррупции</w:t>
      </w:r>
      <w:r w:rsidR="00BC5DDA" w:rsidRPr="00783428">
        <w:rPr>
          <w:bCs/>
          <w:sz w:val="26"/>
          <w:szCs w:val="26"/>
        </w:rPr>
        <w:t xml:space="preserve">    </w:t>
      </w:r>
      <w:r w:rsidR="007776E9" w:rsidRPr="00783428">
        <w:rPr>
          <w:bCs/>
          <w:sz w:val="26"/>
          <w:szCs w:val="26"/>
        </w:rPr>
        <w:t xml:space="preserve"> </w:t>
      </w:r>
    </w:p>
    <w:p w:rsidR="00AA6BB0" w:rsidRDefault="00AA6BB0" w:rsidP="001246D3">
      <w:pPr>
        <w:jc w:val="both"/>
        <w:rPr>
          <w:bCs/>
          <w:sz w:val="26"/>
          <w:szCs w:val="26"/>
        </w:rPr>
      </w:pPr>
    </w:p>
    <w:p w:rsidR="00AA5077" w:rsidRPr="00783428" w:rsidRDefault="00B05675" w:rsidP="001246D3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Николаева Е.С.</w:t>
      </w:r>
      <w:r w:rsidR="005D6042">
        <w:rPr>
          <w:bCs/>
          <w:sz w:val="26"/>
          <w:szCs w:val="26"/>
        </w:rPr>
        <w:t xml:space="preserve"> </w:t>
      </w:r>
      <w:r w:rsidR="00BC5DDA" w:rsidRPr="00783428">
        <w:rPr>
          <w:bCs/>
          <w:sz w:val="26"/>
          <w:szCs w:val="26"/>
        </w:rPr>
        <w:t xml:space="preserve">         </w:t>
      </w:r>
      <w:r w:rsidR="007776E9" w:rsidRPr="00783428">
        <w:rPr>
          <w:bCs/>
          <w:sz w:val="26"/>
          <w:szCs w:val="26"/>
        </w:rPr>
        <w:t>__________________</w:t>
      </w:r>
    </w:p>
    <w:sectPr w:rsidR="00AA5077" w:rsidRPr="00783428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9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52FC"/>
    <w:rsid w:val="00033676"/>
    <w:rsid w:val="00033999"/>
    <w:rsid w:val="00037644"/>
    <w:rsid w:val="00051CBD"/>
    <w:rsid w:val="000559D1"/>
    <w:rsid w:val="00061184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46D3"/>
    <w:rsid w:val="0013238B"/>
    <w:rsid w:val="00133DD2"/>
    <w:rsid w:val="0013544E"/>
    <w:rsid w:val="0015365A"/>
    <w:rsid w:val="00155F1E"/>
    <w:rsid w:val="00164C2F"/>
    <w:rsid w:val="001922D1"/>
    <w:rsid w:val="00194200"/>
    <w:rsid w:val="001A39B5"/>
    <w:rsid w:val="001A65EC"/>
    <w:rsid w:val="001C58A5"/>
    <w:rsid w:val="001C628F"/>
    <w:rsid w:val="001D3C30"/>
    <w:rsid w:val="001E052D"/>
    <w:rsid w:val="001F1524"/>
    <w:rsid w:val="00201320"/>
    <w:rsid w:val="00202CD0"/>
    <w:rsid w:val="002206AF"/>
    <w:rsid w:val="002260D9"/>
    <w:rsid w:val="0024469D"/>
    <w:rsid w:val="002722EB"/>
    <w:rsid w:val="00287CB3"/>
    <w:rsid w:val="0029783F"/>
    <w:rsid w:val="002A19BD"/>
    <w:rsid w:val="002A727A"/>
    <w:rsid w:val="002B6B70"/>
    <w:rsid w:val="002C27B5"/>
    <w:rsid w:val="002D1BAC"/>
    <w:rsid w:val="002D4941"/>
    <w:rsid w:val="002D5075"/>
    <w:rsid w:val="003257D2"/>
    <w:rsid w:val="003266AD"/>
    <w:rsid w:val="00350631"/>
    <w:rsid w:val="00351BF2"/>
    <w:rsid w:val="00357095"/>
    <w:rsid w:val="00363FE2"/>
    <w:rsid w:val="00370843"/>
    <w:rsid w:val="00385335"/>
    <w:rsid w:val="003A5CF9"/>
    <w:rsid w:val="003C1BD2"/>
    <w:rsid w:val="003C1D2B"/>
    <w:rsid w:val="003C3131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7D97"/>
    <w:rsid w:val="004821C7"/>
    <w:rsid w:val="004822BD"/>
    <w:rsid w:val="00496B1A"/>
    <w:rsid w:val="004A7ED9"/>
    <w:rsid w:val="004B4DD6"/>
    <w:rsid w:val="004B5077"/>
    <w:rsid w:val="004C03C4"/>
    <w:rsid w:val="004C1B21"/>
    <w:rsid w:val="004E03AA"/>
    <w:rsid w:val="00500D8C"/>
    <w:rsid w:val="00514A3E"/>
    <w:rsid w:val="00526187"/>
    <w:rsid w:val="00544FDB"/>
    <w:rsid w:val="00552D76"/>
    <w:rsid w:val="0055731F"/>
    <w:rsid w:val="0056707E"/>
    <w:rsid w:val="00597DB5"/>
    <w:rsid w:val="005B0F0F"/>
    <w:rsid w:val="005B7EF2"/>
    <w:rsid w:val="005D6042"/>
    <w:rsid w:val="005F3CE2"/>
    <w:rsid w:val="00617597"/>
    <w:rsid w:val="00623115"/>
    <w:rsid w:val="00636D30"/>
    <w:rsid w:val="00636DC1"/>
    <w:rsid w:val="0064359E"/>
    <w:rsid w:val="00652AAD"/>
    <w:rsid w:val="00653021"/>
    <w:rsid w:val="006647C3"/>
    <w:rsid w:val="0068034F"/>
    <w:rsid w:val="006B5ABF"/>
    <w:rsid w:val="006D087C"/>
    <w:rsid w:val="006E3E3C"/>
    <w:rsid w:val="006F0381"/>
    <w:rsid w:val="006F0EC5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A0804"/>
    <w:rsid w:val="007B2ABF"/>
    <w:rsid w:val="007B3937"/>
    <w:rsid w:val="007D05B3"/>
    <w:rsid w:val="00800202"/>
    <w:rsid w:val="008109B3"/>
    <w:rsid w:val="0082102F"/>
    <w:rsid w:val="00855258"/>
    <w:rsid w:val="00856030"/>
    <w:rsid w:val="00860AC1"/>
    <w:rsid w:val="00876864"/>
    <w:rsid w:val="00880556"/>
    <w:rsid w:val="008A23E7"/>
    <w:rsid w:val="008B0B93"/>
    <w:rsid w:val="008C2ECC"/>
    <w:rsid w:val="008D3C15"/>
    <w:rsid w:val="00903960"/>
    <w:rsid w:val="00904780"/>
    <w:rsid w:val="00907EEB"/>
    <w:rsid w:val="00912810"/>
    <w:rsid w:val="0091522A"/>
    <w:rsid w:val="0092474F"/>
    <w:rsid w:val="00926256"/>
    <w:rsid w:val="00927145"/>
    <w:rsid w:val="00927E7B"/>
    <w:rsid w:val="00935044"/>
    <w:rsid w:val="0094135E"/>
    <w:rsid w:val="0095382B"/>
    <w:rsid w:val="00957648"/>
    <w:rsid w:val="009711B2"/>
    <w:rsid w:val="00984FFF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2200"/>
    <w:rsid w:val="009F4169"/>
    <w:rsid w:val="00A05143"/>
    <w:rsid w:val="00A10C2C"/>
    <w:rsid w:val="00A11565"/>
    <w:rsid w:val="00A16113"/>
    <w:rsid w:val="00A2295F"/>
    <w:rsid w:val="00A3436C"/>
    <w:rsid w:val="00A418A9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547A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C5DDA"/>
    <w:rsid w:val="00BE4A8B"/>
    <w:rsid w:val="00BE7F89"/>
    <w:rsid w:val="00BF168B"/>
    <w:rsid w:val="00C02BC3"/>
    <w:rsid w:val="00C07D27"/>
    <w:rsid w:val="00C22105"/>
    <w:rsid w:val="00C425BD"/>
    <w:rsid w:val="00C57C97"/>
    <w:rsid w:val="00C76FCA"/>
    <w:rsid w:val="00C77B12"/>
    <w:rsid w:val="00C83926"/>
    <w:rsid w:val="00C83A98"/>
    <w:rsid w:val="00C93DD1"/>
    <w:rsid w:val="00CC518F"/>
    <w:rsid w:val="00CF30D7"/>
    <w:rsid w:val="00CF6667"/>
    <w:rsid w:val="00D20023"/>
    <w:rsid w:val="00D2005D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E04BD4"/>
    <w:rsid w:val="00E10546"/>
    <w:rsid w:val="00E26C02"/>
    <w:rsid w:val="00E468E3"/>
    <w:rsid w:val="00E552B7"/>
    <w:rsid w:val="00E646FD"/>
    <w:rsid w:val="00E805F8"/>
    <w:rsid w:val="00EB4F73"/>
    <w:rsid w:val="00ED2B61"/>
    <w:rsid w:val="00EE0C4B"/>
    <w:rsid w:val="00F25C07"/>
    <w:rsid w:val="00F30A0E"/>
    <w:rsid w:val="00F338E8"/>
    <w:rsid w:val="00F3464D"/>
    <w:rsid w:val="00F3666C"/>
    <w:rsid w:val="00F37D08"/>
    <w:rsid w:val="00F577E4"/>
    <w:rsid w:val="00F664D2"/>
    <w:rsid w:val="00F87E02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46858-9351-4AFB-A5EE-E92304AA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qFormat/>
    <w:rsid w:val="006E3E3C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6E3E3C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6E3E3C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1E052D"/>
    <w:rPr>
      <w:rFonts w:ascii="Tahoma" w:hAnsi="Tahoma" w:cs="Tahoma"/>
      <w:sz w:val="16"/>
      <w:szCs w:val="16"/>
    </w:rPr>
  </w:style>
  <w:style w:type="character" w:styleId="a5">
    <w:name w:val="Hyperlink"/>
    <w:rsid w:val="00D34FC2"/>
    <w:rPr>
      <w:color w:val="0000FF"/>
      <w:u w:val="single"/>
    </w:rPr>
  </w:style>
  <w:style w:type="paragraph" w:styleId="a6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7"/>
    <w:rsid w:val="00D34FC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6"/>
    <w:semiHidden/>
    <w:locked/>
    <w:rsid w:val="00D34FC2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10">
    <w:name w:val="Абзац списка1"/>
    <w:basedOn w:val="a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link w:val="NoSpacingChar"/>
    <w:rsid w:val="00D34FC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locked/>
    <w:rsid w:val="00D34FC2"/>
    <w:rPr>
      <w:rFonts w:ascii="Calibri" w:hAnsi="Calibri"/>
      <w:sz w:val="22"/>
      <w:szCs w:val="22"/>
      <w:lang w:val="ru-RU" w:eastAsia="en-US" w:bidi="ar-SA"/>
    </w:rPr>
  </w:style>
  <w:style w:type="paragraph" w:customStyle="1" w:styleId="Default">
    <w:name w:val="Default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8">
    <w:name w:val="Normal (Web)"/>
    <w:basedOn w:val="a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aukkult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uk-kd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uk-kdc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auk-kd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club75979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16385</CharactersWithSpaces>
  <SharedDoc>false</SharedDoc>
  <HLinks>
    <vt:vector size="12" baseType="variant">
      <vt:variant>
        <vt:i4>2162720</vt:i4>
      </vt:variant>
      <vt:variant>
        <vt:i4>3</vt:i4>
      </vt:variant>
      <vt:variant>
        <vt:i4>0</vt:i4>
      </vt:variant>
      <vt:variant>
        <vt:i4>5</vt:i4>
      </vt:variant>
      <vt:variant>
        <vt:lpwstr>http://www.mauk-kdc.ru/</vt:lpwstr>
      </vt:variant>
      <vt:variant>
        <vt:lpwstr/>
      </vt:variant>
      <vt:variant>
        <vt:i4>2162720</vt:i4>
      </vt:variant>
      <vt:variant>
        <vt:i4>0</vt:i4>
      </vt:variant>
      <vt:variant>
        <vt:i4>0</vt:i4>
      </vt:variant>
      <vt:variant>
        <vt:i4>5</vt:i4>
      </vt:variant>
      <vt:variant>
        <vt:lpwstr>http://www.mauk-kdc.ru/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cp:lastModifiedBy>Анна Заморская</cp:lastModifiedBy>
  <cp:revision>6</cp:revision>
  <cp:lastPrinted>2018-07-16T04:27:00Z</cp:lastPrinted>
  <dcterms:created xsi:type="dcterms:W3CDTF">2018-07-03T07:22:00Z</dcterms:created>
  <dcterms:modified xsi:type="dcterms:W3CDTF">2018-07-16T04:28:00Z</dcterms:modified>
</cp:coreProperties>
</file>